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A845" w14:textId="77777777" w:rsidR="00780777" w:rsidRPr="00371B19" w:rsidRDefault="00780777" w:rsidP="00780777">
      <w:pPr>
        <w:spacing w:after="0" w:line="360" w:lineRule="auto"/>
        <w:jc w:val="center"/>
        <w:rPr>
          <w:rFonts w:ascii="Times New Roman" w:hAnsi="Times New Roman" w:cs="Times New Roman"/>
          <w:b/>
          <w:sz w:val="24"/>
          <w:szCs w:val="24"/>
          <w:u w:val="single"/>
        </w:rPr>
      </w:pPr>
      <w:bookmarkStart w:id="0" w:name="_Hlk171070657"/>
      <w:r w:rsidRPr="00371B19">
        <w:rPr>
          <w:rFonts w:ascii="Times New Roman" w:hAnsi="Times New Roman" w:cs="Times New Roman"/>
          <w:b/>
          <w:sz w:val="24"/>
          <w:szCs w:val="24"/>
          <w:u w:val="single"/>
        </w:rPr>
        <w:t>PERMANENT ALTERNATE ACCOMMODATION AGREEMENT</w:t>
      </w:r>
    </w:p>
    <w:p w14:paraId="5B150C79" w14:textId="77777777" w:rsidR="00780777" w:rsidRPr="00371B19" w:rsidRDefault="00780777" w:rsidP="00780777">
      <w:pPr>
        <w:spacing w:after="0" w:line="360" w:lineRule="auto"/>
        <w:rPr>
          <w:rFonts w:ascii="Times New Roman" w:hAnsi="Times New Roman" w:cs="Times New Roman"/>
          <w:sz w:val="24"/>
          <w:szCs w:val="24"/>
        </w:rPr>
      </w:pPr>
    </w:p>
    <w:p w14:paraId="518C5AA5" w14:textId="77777777" w:rsidR="00780777" w:rsidRPr="00371B19" w:rsidRDefault="00780777" w:rsidP="00780777">
      <w:pPr>
        <w:spacing w:after="0" w:line="360" w:lineRule="auto"/>
        <w:jc w:val="both"/>
        <w:rPr>
          <w:rFonts w:ascii="Times New Roman" w:hAnsi="Times New Roman" w:cs="Times New Roman"/>
          <w:sz w:val="24"/>
          <w:szCs w:val="24"/>
        </w:rPr>
      </w:pPr>
      <w:r w:rsidRPr="00371B19">
        <w:rPr>
          <w:rFonts w:ascii="Times New Roman" w:hAnsi="Times New Roman" w:cs="Times New Roman"/>
          <w:b/>
          <w:sz w:val="24"/>
          <w:szCs w:val="24"/>
        </w:rPr>
        <w:t xml:space="preserve">THIS PERMANENT ALTERNATE ACCOMMODATION AGREEMENT </w:t>
      </w:r>
      <w:r w:rsidRPr="00371B19">
        <w:rPr>
          <w:rFonts w:ascii="Times New Roman" w:hAnsi="Times New Roman" w:cs="Times New Roman"/>
          <w:sz w:val="24"/>
          <w:szCs w:val="24"/>
        </w:rPr>
        <w:t>(“</w:t>
      </w:r>
      <w:r w:rsidRPr="00371B19">
        <w:rPr>
          <w:rFonts w:ascii="Times New Roman" w:hAnsi="Times New Roman" w:cs="Times New Roman"/>
          <w:b/>
          <w:bCs/>
          <w:sz w:val="24"/>
          <w:szCs w:val="24"/>
        </w:rPr>
        <w:t>Agreement</w:t>
      </w:r>
      <w:r w:rsidRPr="00371B19">
        <w:rPr>
          <w:rFonts w:ascii="Times New Roman" w:hAnsi="Times New Roman" w:cs="Times New Roman"/>
          <w:sz w:val="24"/>
          <w:szCs w:val="24"/>
        </w:rPr>
        <w:t>”) is made and executed at Mumbai on this ______ day of ________________________, 2024;</w:t>
      </w:r>
    </w:p>
    <w:p w14:paraId="107E39DF" w14:textId="77777777" w:rsidR="00780777" w:rsidRPr="00371B19" w:rsidRDefault="00780777" w:rsidP="00780777">
      <w:pPr>
        <w:spacing w:after="0" w:line="360" w:lineRule="auto"/>
        <w:jc w:val="center"/>
        <w:rPr>
          <w:rFonts w:ascii="Times New Roman" w:hAnsi="Times New Roman" w:cs="Times New Roman"/>
          <w:b/>
          <w:sz w:val="24"/>
          <w:szCs w:val="24"/>
        </w:rPr>
      </w:pPr>
    </w:p>
    <w:p w14:paraId="557ECFE4" w14:textId="77777777" w:rsidR="00780777" w:rsidRPr="00371B19" w:rsidRDefault="00780777" w:rsidP="00780777">
      <w:pPr>
        <w:spacing w:after="0" w:line="360" w:lineRule="auto"/>
        <w:jc w:val="center"/>
        <w:rPr>
          <w:rFonts w:ascii="Times New Roman" w:hAnsi="Times New Roman" w:cs="Times New Roman"/>
          <w:sz w:val="24"/>
          <w:szCs w:val="24"/>
        </w:rPr>
      </w:pPr>
      <w:r w:rsidRPr="00371B19">
        <w:rPr>
          <w:rFonts w:ascii="Times New Roman" w:hAnsi="Times New Roman" w:cs="Times New Roman"/>
          <w:b/>
          <w:sz w:val="24"/>
          <w:szCs w:val="24"/>
        </w:rPr>
        <w:t>BY AND BETWEEN</w:t>
      </w:r>
    </w:p>
    <w:p w14:paraId="7CFA3A49" w14:textId="77777777" w:rsidR="00780777" w:rsidRPr="00371B19" w:rsidRDefault="00780777" w:rsidP="00780777">
      <w:pPr>
        <w:spacing w:after="0" w:line="360" w:lineRule="auto"/>
        <w:rPr>
          <w:rFonts w:ascii="Times New Roman" w:hAnsi="Times New Roman" w:cs="Times New Roman"/>
          <w:sz w:val="24"/>
          <w:szCs w:val="24"/>
        </w:rPr>
      </w:pPr>
    </w:p>
    <w:p w14:paraId="269B0845" w14:textId="77777777" w:rsidR="00780777" w:rsidRPr="00371B19" w:rsidRDefault="00780777" w:rsidP="00780777">
      <w:pPr>
        <w:spacing w:after="0" w:line="360" w:lineRule="auto"/>
        <w:jc w:val="both"/>
        <w:rPr>
          <w:rFonts w:ascii="Times New Roman" w:hAnsi="Times New Roman" w:cs="Times New Roman"/>
          <w:sz w:val="24"/>
          <w:szCs w:val="24"/>
        </w:rPr>
      </w:pPr>
      <w:r w:rsidRPr="00371B19">
        <w:rPr>
          <w:rFonts w:ascii="Times New Roman" w:hAnsi="Times New Roman" w:cs="Times New Roman"/>
          <w:b/>
          <w:bCs/>
          <w:sz w:val="24"/>
          <w:szCs w:val="24"/>
        </w:rPr>
        <w:t xml:space="preserve">ARKADE DEVELOEPRS LIMITED </w:t>
      </w:r>
      <w:r w:rsidRPr="00371B19">
        <w:rPr>
          <w:rFonts w:ascii="Times New Roman" w:hAnsi="Times New Roman" w:cs="Times New Roman"/>
          <w:bCs/>
          <w:sz w:val="24"/>
          <w:szCs w:val="24"/>
        </w:rPr>
        <w:t>(PAN: _____________)</w:t>
      </w:r>
      <w:r w:rsidRPr="00371B19">
        <w:rPr>
          <w:rFonts w:ascii="Times New Roman" w:hAnsi="Times New Roman" w:cs="Times New Roman"/>
          <w:sz w:val="24"/>
          <w:szCs w:val="24"/>
          <w:lang w:val="en-GB"/>
        </w:rPr>
        <w:t xml:space="preserve">, a Limited </w:t>
      </w:r>
      <w:r w:rsidRPr="00371B19">
        <w:rPr>
          <w:rFonts w:ascii="Times New Roman" w:hAnsi="Times New Roman" w:cs="Times New Roman"/>
          <w:bCs/>
          <w:sz w:val="24"/>
          <w:szCs w:val="24"/>
          <w:lang w:val="en-GB"/>
        </w:rPr>
        <w:t xml:space="preserve">and having its registered office at </w:t>
      </w:r>
      <w:proofErr w:type="spellStart"/>
      <w:r w:rsidRPr="00371B19">
        <w:rPr>
          <w:rFonts w:ascii="Times New Roman" w:hAnsi="Times New Roman" w:cs="Times New Roman"/>
          <w:sz w:val="24"/>
          <w:szCs w:val="24"/>
          <w:lang w:val="en-GB"/>
        </w:rPr>
        <w:t>Arkade</w:t>
      </w:r>
      <w:proofErr w:type="spellEnd"/>
      <w:r w:rsidRPr="00371B19">
        <w:rPr>
          <w:rFonts w:ascii="Times New Roman" w:hAnsi="Times New Roman" w:cs="Times New Roman"/>
          <w:sz w:val="24"/>
          <w:szCs w:val="24"/>
          <w:lang w:val="en-GB"/>
        </w:rPr>
        <w:t xml:space="preserve"> House, _________________________</w:t>
      </w:r>
      <w:r w:rsidRPr="00371B19">
        <w:rPr>
          <w:rFonts w:ascii="Times New Roman" w:hAnsi="Times New Roman" w:cs="Times New Roman"/>
          <w:sz w:val="24"/>
          <w:szCs w:val="24"/>
        </w:rPr>
        <w:t xml:space="preserve">, </w:t>
      </w:r>
      <w:r w:rsidRPr="00371B19">
        <w:rPr>
          <w:rFonts w:ascii="Times New Roman" w:hAnsi="Times New Roman" w:cs="Times New Roman"/>
          <w:bCs/>
          <w:sz w:val="24"/>
          <w:szCs w:val="24"/>
          <w:lang w:val="en-GB"/>
        </w:rPr>
        <w:t>hereinafter referred to as “</w:t>
      </w:r>
      <w:proofErr w:type="spellStart"/>
      <w:r w:rsidR="006F2D2D" w:rsidRPr="00371B19">
        <w:rPr>
          <w:rFonts w:ascii="Times New Roman" w:hAnsi="Times New Roman" w:cs="Times New Roman"/>
          <w:b/>
          <w:bCs/>
          <w:sz w:val="24"/>
          <w:szCs w:val="24"/>
          <w:lang w:val="en-GB"/>
        </w:rPr>
        <w:t>Arkade</w:t>
      </w:r>
      <w:proofErr w:type="spellEnd"/>
      <w:r w:rsidR="006F2D2D" w:rsidRPr="00371B19">
        <w:rPr>
          <w:rFonts w:ascii="Times New Roman" w:hAnsi="Times New Roman" w:cs="Times New Roman"/>
          <w:b/>
          <w:bCs/>
          <w:sz w:val="24"/>
          <w:szCs w:val="24"/>
          <w:lang w:val="en-GB"/>
        </w:rPr>
        <w:t>/</w:t>
      </w:r>
      <w:r w:rsidRPr="00371B19">
        <w:rPr>
          <w:rFonts w:ascii="Times New Roman" w:hAnsi="Times New Roman" w:cs="Times New Roman"/>
          <w:b/>
          <w:bCs/>
          <w:sz w:val="24"/>
          <w:szCs w:val="24"/>
          <w:lang w:val="en-GB"/>
        </w:rPr>
        <w:t>Developer</w:t>
      </w:r>
      <w:r w:rsidRPr="00371B19">
        <w:rPr>
          <w:rFonts w:ascii="Times New Roman" w:hAnsi="Times New Roman" w:cs="Times New Roman"/>
          <w:bCs/>
          <w:sz w:val="24"/>
          <w:szCs w:val="24"/>
          <w:lang w:val="en-GB"/>
        </w:rPr>
        <w:t>” (which expression shall unless it be repugnant to the context or meaning thereof be deemed to mean and include its successors and assigns)</w:t>
      </w:r>
      <w:r w:rsidRPr="00371B19">
        <w:rPr>
          <w:rFonts w:ascii="Times New Roman" w:hAnsi="Times New Roman" w:cs="Times New Roman"/>
          <w:sz w:val="24"/>
          <w:szCs w:val="24"/>
          <w:lang w:val="en-GB"/>
        </w:rPr>
        <w:t xml:space="preserve"> </w:t>
      </w:r>
      <w:r w:rsidRPr="00371B19">
        <w:rPr>
          <w:rFonts w:ascii="Times New Roman" w:hAnsi="Times New Roman" w:cs="Times New Roman"/>
          <w:sz w:val="24"/>
          <w:szCs w:val="24"/>
          <w:lang w:val="en-US"/>
        </w:rPr>
        <w:t>of the</w:t>
      </w:r>
      <w:r w:rsidRPr="00371B19">
        <w:rPr>
          <w:rFonts w:ascii="Times New Roman" w:hAnsi="Times New Roman" w:cs="Times New Roman"/>
          <w:b/>
          <w:sz w:val="24"/>
          <w:szCs w:val="24"/>
          <w:lang w:val="en-US"/>
        </w:rPr>
        <w:t xml:space="preserve"> </w:t>
      </w:r>
      <w:r w:rsidRPr="00371B19">
        <w:rPr>
          <w:rFonts w:ascii="Times New Roman" w:hAnsi="Times New Roman" w:cs="Times New Roman"/>
          <w:b/>
          <w:sz w:val="24"/>
          <w:szCs w:val="24"/>
        </w:rPr>
        <w:t>FIRST PART</w:t>
      </w:r>
      <w:r w:rsidRPr="00371B19">
        <w:rPr>
          <w:rFonts w:ascii="Times New Roman" w:hAnsi="Times New Roman" w:cs="Times New Roman"/>
          <w:sz w:val="24"/>
          <w:szCs w:val="24"/>
        </w:rPr>
        <w:t xml:space="preserve">; </w:t>
      </w:r>
    </w:p>
    <w:p w14:paraId="2498FB63" w14:textId="77777777" w:rsidR="00780777" w:rsidRPr="00371B19" w:rsidRDefault="00780777" w:rsidP="00780777">
      <w:pPr>
        <w:spacing w:after="0" w:line="360" w:lineRule="auto"/>
        <w:jc w:val="both"/>
        <w:rPr>
          <w:rFonts w:ascii="Times New Roman" w:eastAsia="MS Mincho" w:hAnsi="Times New Roman" w:cs="Times New Roman"/>
          <w:color w:val="000000"/>
          <w:sz w:val="24"/>
          <w:szCs w:val="24"/>
          <w:lang w:val="en-US" w:eastAsia="ar-SA"/>
        </w:rPr>
      </w:pPr>
    </w:p>
    <w:p w14:paraId="1BF0C0E9" w14:textId="77777777" w:rsidR="00780777" w:rsidRPr="00371B19" w:rsidRDefault="00780777" w:rsidP="00780777">
      <w:pPr>
        <w:spacing w:after="0" w:line="360" w:lineRule="auto"/>
        <w:jc w:val="center"/>
        <w:rPr>
          <w:rFonts w:ascii="Times New Roman" w:eastAsia="MS Mincho" w:hAnsi="Times New Roman" w:cs="Times New Roman"/>
          <w:b/>
          <w:bCs/>
          <w:color w:val="000000"/>
          <w:sz w:val="24"/>
          <w:szCs w:val="24"/>
          <w:lang w:val="en-US" w:eastAsia="ar-SA"/>
        </w:rPr>
      </w:pPr>
      <w:r w:rsidRPr="00371B19">
        <w:rPr>
          <w:rFonts w:ascii="Times New Roman" w:eastAsia="MS Mincho" w:hAnsi="Times New Roman" w:cs="Times New Roman"/>
          <w:b/>
          <w:bCs/>
          <w:color w:val="000000"/>
          <w:sz w:val="24"/>
          <w:szCs w:val="24"/>
          <w:lang w:val="en-US" w:eastAsia="ar-SA"/>
        </w:rPr>
        <w:t>AND</w:t>
      </w:r>
    </w:p>
    <w:p w14:paraId="7E256A1B" w14:textId="77777777" w:rsidR="00780777" w:rsidRPr="00371B19" w:rsidRDefault="00780777" w:rsidP="00780777">
      <w:pPr>
        <w:spacing w:after="0" w:line="360" w:lineRule="auto"/>
        <w:jc w:val="both"/>
        <w:rPr>
          <w:rFonts w:ascii="Times New Roman" w:eastAsia="MS Mincho" w:hAnsi="Times New Roman" w:cs="Times New Roman"/>
          <w:b/>
          <w:bCs/>
          <w:color w:val="000000"/>
          <w:sz w:val="24"/>
          <w:szCs w:val="24"/>
          <w:lang w:val="en-US" w:eastAsia="ar-SA"/>
        </w:rPr>
      </w:pPr>
    </w:p>
    <w:p w14:paraId="7C64883D" w14:textId="77777777" w:rsidR="00780777" w:rsidRPr="00371B19" w:rsidRDefault="00780777" w:rsidP="00780777">
      <w:pPr>
        <w:spacing w:after="0" w:line="360" w:lineRule="auto"/>
        <w:jc w:val="both"/>
        <w:rPr>
          <w:rFonts w:ascii="Times New Roman" w:eastAsia="MS Mincho" w:hAnsi="Times New Roman" w:cs="Times New Roman"/>
          <w:color w:val="000000"/>
          <w:sz w:val="24"/>
          <w:szCs w:val="24"/>
          <w:lang w:val="en-US" w:eastAsia="ar-SA"/>
        </w:rPr>
      </w:pPr>
      <w:r w:rsidRPr="00371B19">
        <w:rPr>
          <w:rFonts w:ascii="Times New Roman" w:hAnsi="Times New Roman" w:cs="Times New Roman"/>
          <w:b/>
          <w:sz w:val="24"/>
          <w:szCs w:val="24"/>
        </w:rPr>
        <w:t xml:space="preserve">________________________ CO-OPERATIVE HOUSING SOCIETY LIMITED, </w:t>
      </w:r>
      <w:r w:rsidRPr="00371B19">
        <w:rPr>
          <w:rFonts w:ascii="Times New Roman" w:hAnsi="Times New Roman" w:cs="Times New Roman"/>
          <w:bCs/>
          <w:sz w:val="24"/>
          <w:szCs w:val="24"/>
        </w:rPr>
        <w:t>(PAN:_________________)</w:t>
      </w:r>
      <w:r w:rsidRPr="00371B19">
        <w:rPr>
          <w:rStyle w:val="CommentReference"/>
          <w:rFonts w:ascii="Times New Roman" w:hAnsi="Times New Roman" w:cs="Times New Roman"/>
          <w:sz w:val="24"/>
          <w:szCs w:val="24"/>
        </w:rPr>
        <w:t xml:space="preserve"> a </w:t>
      </w:r>
      <w:r w:rsidRPr="00371B19">
        <w:rPr>
          <w:rFonts w:ascii="Times New Roman" w:hAnsi="Times New Roman" w:cs="Times New Roman"/>
          <w:sz w:val="24"/>
          <w:szCs w:val="24"/>
        </w:rPr>
        <w:t xml:space="preserve">co-operative </w:t>
      </w:r>
      <w:r w:rsidRPr="00371B19">
        <w:rPr>
          <w:rFonts w:ascii="Times New Roman" w:hAnsi="Times New Roman" w:cs="Times New Roman"/>
          <w:bCs/>
          <w:sz w:val="24"/>
          <w:szCs w:val="24"/>
          <w:lang w:val="en-GB"/>
        </w:rPr>
        <w:t xml:space="preserve">housing society </w:t>
      </w:r>
      <w:bookmarkStart w:id="1" w:name="_Hlk134526515"/>
      <w:r w:rsidRPr="00371B19">
        <w:rPr>
          <w:rFonts w:ascii="Times New Roman" w:hAnsi="Times New Roman" w:cs="Times New Roman"/>
          <w:bCs/>
          <w:sz w:val="24"/>
          <w:szCs w:val="24"/>
          <w:lang w:val="en-GB"/>
        </w:rPr>
        <w:t xml:space="preserve">registered under the provisions of the Maharashtra Co-operative Societies Act, 1960 and bearing registration No. _________ of 1960 </w:t>
      </w:r>
      <w:bookmarkEnd w:id="1"/>
      <w:r w:rsidRPr="00371B19">
        <w:rPr>
          <w:rFonts w:ascii="Times New Roman" w:hAnsi="Times New Roman" w:cs="Times New Roman"/>
          <w:bCs/>
          <w:sz w:val="24"/>
          <w:szCs w:val="24"/>
          <w:lang w:val="en-GB"/>
        </w:rPr>
        <w:t>and having its registered address at _______________________________________</w:t>
      </w:r>
      <w:r w:rsidRPr="00371B19">
        <w:rPr>
          <w:rFonts w:ascii="Times New Roman" w:hAnsi="Times New Roman" w:cs="Times New Roman"/>
          <w:sz w:val="24"/>
          <w:szCs w:val="24"/>
          <w:lang w:val="en-GB"/>
        </w:rPr>
        <w:t xml:space="preserve"> hereinafter referred to as </w:t>
      </w:r>
      <w:r w:rsidRPr="00371B19">
        <w:rPr>
          <w:rFonts w:ascii="Times New Roman" w:hAnsi="Times New Roman" w:cs="Times New Roman"/>
          <w:b/>
          <w:bCs/>
          <w:sz w:val="24"/>
          <w:szCs w:val="24"/>
          <w:lang w:val="en-GB"/>
        </w:rPr>
        <w:t>“the Society”</w:t>
      </w:r>
      <w:r w:rsidRPr="00371B19">
        <w:rPr>
          <w:rFonts w:ascii="Times New Roman" w:hAnsi="Times New Roman" w:cs="Times New Roman"/>
          <w:sz w:val="24"/>
          <w:szCs w:val="24"/>
          <w:lang w:val="en-GB"/>
        </w:rPr>
        <w:t xml:space="preserve"> (which expression shall unless repugnant to the context or meaning thereof be deemed to mean and include its successors) </w:t>
      </w:r>
      <w:r w:rsidRPr="00371B19">
        <w:rPr>
          <w:rFonts w:ascii="Times New Roman" w:eastAsia="MS Mincho" w:hAnsi="Times New Roman" w:cs="Times New Roman"/>
          <w:color w:val="000000"/>
          <w:sz w:val="24"/>
          <w:szCs w:val="24"/>
          <w:lang w:val="en-US" w:eastAsia="ar-SA"/>
        </w:rPr>
        <w:t xml:space="preserve">of the </w:t>
      </w:r>
      <w:r w:rsidRPr="00371B19">
        <w:rPr>
          <w:rFonts w:ascii="Times New Roman" w:eastAsia="MS Mincho" w:hAnsi="Times New Roman" w:cs="Times New Roman"/>
          <w:b/>
          <w:bCs/>
          <w:color w:val="000000"/>
          <w:sz w:val="24"/>
          <w:szCs w:val="24"/>
          <w:lang w:val="en-US" w:eastAsia="ar-SA"/>
        </w:rPr>
        <w:t>SECOND PART</w:t>
      </w:r>
      <w:r w:rsidRPr="00371B19">
        <w:rPr>
          <w:rFonts w:ascii="Times New Roman" w:eastAsia="MS Mincho" w:hAnsi="Times New Roman" w:cs="Times New Roman"/>
          <w:color w:val="000000"/>
          <w:sz w:val="24"/>
          <w:szCs w:val="24"/>
          <w:lang w:val="en-US" w:eastAsia="ar-SA"/>
        </w:rPr>
        <w:t>;</w:t>
      </w:r>
    </w:p>
    <w:bookmarkEnd w:id="0"/>
    <w:p w14:paraId="37CB84DF" w14:textId="77777777" w:rsidR="00780777" w:rsidRPr="00371B19" w:rsidRDefault="00780777" w:rsidP="00780777">
      <w:pPr>
        <w:spacing w:after="0" w:line="360" w:lineRule="auto"/>
        <w:jc w:val="center"/>
        <w:rPr>
          <w:rFonts w:ascii="Times New Roman" w:eastAsia="MS Mincho" w:hAnsi="Times New Roman" w:cs="Times New Roman"/>
          <w:b/>
          <w:bCs/>
          <w:color w:val="000000"/>
          <w:sz w:val="24"/>
          <w:szCs w:val="24"/>
          <w:lang w:val="en-US" w:eastAsia="ar-SA"/>
        </w:rPr>
      </w:pPr>
    </w:p>
    <w:p w14:paraId="15B52A78" w14:textId="77777777" w:rsidR="00780777" w:rsidRPr="00371B19" w:rsidRDefault="00780777" w:rsidP="00780777">
      <w:pPr>
        <w:spacing w:after="0" w:line="360" w:lineRule="auto"/>
        <w:jc w:val="center"/>
        <w:rPr>
          <w:rFonts w:ascii="Times New Roman" w:hAnsi="Times New Roman" w:cs="Times New Roman"/>
          <w:sz w:val="24"/>
          <w:szCs w:val="24"/>
        </w:rPr>
      </w:pPr>
      <w:r w:rsidRPr="00371B19">
        <w:rPr>
          <w:rFonts w:ascii="Times New Roman" w:eastAsia="MS Mincho" w:hAnsi="Times New Roman" w:cs="Times New Roman"/>
          <w:b/>
          <w:bCs/>
          <w:color w:val="000000"/>
          <w:sz w:val="24"/>
          <w:szCs w:val="24"/>
          <w:lang w:val="en-US" w:eastAsia="ar-SA"/>
        </w:rPr>
        <w:t>AND</w:t>
      </w:r>
    </w:p>
    <w:p w14:paraId="622AEDB2" w14:textId="77777777" w:rsidR="00780777" w:rsidRPr="00371B19" w:rsidRDefault="00780777" w:rsidP="00780777">
      <w:pPr>
        <w:spacing w:after="0" w:line="360" w:lineRule="auto"/>
        <w:rPr>
          <w:rFonts w:ascii="Times New Roman" w:hAnsi="Times New Roman" w:cs="Times New Roman"/>
          <w:sz w:val="24"/>
          <w:szCs w:val="24"/>
        </w:rPr>
      </w:pPr>
    </w:p>
    <w:p w14:paraId="23EDB708" w14:textId="77777777" w:rsidR="00780777" w:rsidRPr="00371B19" w:rsidRDefault="00780777" w:rsidP="00780777">
      <w:pPr>
        <w:spacing w:after="0" w:line="360" w:lineRule="auto"/>
        <w:jc w:val="both"/>
        <w:rPr>
          <w:rFonts w:ascii="Times New Roman" w:hAnsi="Times New Roman" w:cs="Times New Roman"/>
          <w:sz w:val="24"/>
          <w:szCs w:val="24"/>
        </w:rPr>
      </w:pPr>
      <w:r w:rsidRPr="00371B19">
        <w:rPr>
          <w:rFonts w:ascii="Times New Roman" w:hAnsi="Times New Roman" w:cs="Times New Roman"/>
          <w:b/>
          <w:bCs/>
          <w:sz w:val="24"/>
          <w:szCs w:val="24"/>
        </w:rPr>
        <w:t>(1)</w:t>
      </w:r>
      <w:r w:rsidRPr="00371B19">
        <w:rPr>
          <w:rFonts w:ascii="Times New Roman" w:hAnsi="Times New Roman" w:cs="Times New Roman"/>
          <w:sz w:val="24"/>
          <w:szCs w:val="24"/>
        </w:rPr>
        <w:t xml:space="preserve"> </w:t>
      </w:r>
      <w:r w:rsidRPr="00371B19">
        <w:rPr>
          <w:rFonts w:ascii="Times New Roman" w:hAnsi="Times New Roman" w:cs="Times New Roman"/>
          <w:b/>
          <w:bCs/>
          <w:sz w:val="24"/>
          <w:szCs w:val="24"/>
        </w:rPr>
        <w:t>_______________________ AND (2) ______________________</w:t>
      </w:r>
      <w:r w:rsidRPr="00371B19">
        <w:rPr>
          <w:rFonts w:ascii="Times New Roman" w:hAnsi="Times New Roman" w:cs="Times New Roman"/>
          <w:sz w:val="24"/>
          <w:szCs w:val="24"/>
        </w:rPr>
        <w:t xml:space="preserve">, all an adult Indian Inhabitants, having their address at ________________________________, </w:t>
      </w:r>
      <w:r w:rsidRPr="00371B19">
        <w:rPr>
          <w:rFonts w:ascii="Times New Roman" w:hAnsi="Times New Roman" w:cs="Times New Roman"/>
          <w:bCs/>
          <w:sz w:val="24"/>
          <w:szCs w:val="24"/>
          <w:lang w:val="en-US"/>
        </w:rPr>
        <w:t>hereinafter referred as the</w:t>
      </w:r>
      <w:r w:rsidRPr="00371B19">
        <w:rPr>
          <w:rFonts w:ascii="Times New Roman" w:hAnsi="Times New Roman" w:cs="Times New Roman"/>
          <w:sz w:val="24"/>
          <w:szCs w:val="24"/>
        </w:rPr>
        <w:t xml:space="preserve"> “</w:t>
      </w:r>
      <w:r w:rsidRPr="00371B19">
        <w:rPr>
          <w:rFonts w:ascii="Times New Roman" w:hAnsi="Times New Roman" w:cs="Times New Roman"/>
          <w:b/>
          <w:sz w:val="24"/>
          <w:szCs w:val="24"/>
        </w:rPr>
        <w:t>Members</w:t>
      </w:r>
      <w:r w:rsidRPr="00371B19">
        <w:rPr>
          <w:rFonts w:ascii="Times New Roman" w:hAnsi="Times New Roman" w:cs="Times New Roman"/>
          <w:sz w:val="24"/>
          <w:szCs w:val="24"/>
        </w:rPr>
        <w:t xml:space="preserve">” (which expression shall unless it be repugnant to the context or the meaning thereof be deemed to mean and include his / her / their respective heirs, executors and administrators) of the </w:t>
      </w:r>
      <w:r w:rsidRPr="00371B19">
        <w:rPr>
          <w:rFonts w:ascii="Times New Roman" w:hAnsi="Times New Roman" w:cs="Times New Roman"/>
          <w:b/>
          <w:sz w:val="24"/>
          <w:szCs w:val="24"/>
        </w:rPr>
        <w:t>THIRD PART</w:t>
      </w:r>
      <w:r w:rsidRPr="00371B19">
        <w:rPr>
          <w:rFonts w:ascii="Times New Roman" w:hAnsi="Times New Roman" w:cs="Times New Roman"/>
          <w:bCs/>
          <w:sz w:val="24"/>
          <w:szCs w:val="24"/>
        </w:rPr>
        <w:t>.</w:t>
      </w:r>
      <w:r w:rsidRPr="00371B19">
        <w:rPr>
          <w:rFonts w:ascii="Times New Roman" w:hAnsi="Times New Roman" w:cs="Times New Roman"/>
          <w:sz w:val="24"/>
          <w:szCs w:val="24"/>
        </w:rPr>
        <w:t xml:space="preserve"> </w:t>
      </w:r>
    </w:p>
    <w:p w14:paraId="719380ED" w14:textId="77777777" w:rsidR="00780777" w:rsidRPr="00371B19" w:rsidRDefault="00780777" w:rsidP="00780777">
      <w:pPr>
        <w:spacing w:after="0" w:line="360" w:lineRule="auto"/>
        <w:jc w:val="both"/>
        <w:rPr>
          <w:rFonts w:ascii="Times New Roman" w:hAnsi="Times New Roman" w:cs="Times New Roman"/>
          <w:sz w:val="24"/>
          <w:szCs w:val="24"/>
        </w:rPr>
      </w:pPr>
    </w:p>
    <w:p w14:paraId="42C5E7D4" w14:textId="77777777" w:rsidR="00780777" w:rsidRPr="00371B19" w:rsidRDefault="00780777" w:rsidP="00780777">
      <w:pPr>
        <w:spacing w:after="0" w:line="360" w:lineRule="auto"/>
        <w:jc w:val="both"/>
        <w:rPr>
          <w:rFonts w:ascii="Times New Roman" w:hAnsi="Times New Roman" w:cs="Times New Roman"/>
          <w:sz w:val="24"/>
          <w:szCs w:val="24"/>
        </w:rPr>
      </w:pPr>
      <w:r w:rsidRPr="00371B19">
        <w:rPr>
          <w:rFonts w:ascii="Times New Roman" w:hAnsi="Times New Roman" w:cs="Times New Roman"/>
          <w:sz w:val="24"/>
          <w:szCs w:val="24"/>
        </w:rPr>
        <w:t xml:space="preserve">The </w:t>
      </w:r>
      <w:r w:rsidR="006D4D34" w:rsidRPr="00371B19">
        <w:rPr>
          <w:rFonts w:ascii="Times New Roman" w:hAnsi="Times New Roman" w:cs="Times New Roman"/>
          <w:sz w:val="24"/>
          <w:szCs w:val="24"/>
        </w:rPr>
        <w:t>Developer</w:t>
      </w:r>
      <w:r w:rsidRPr="00371B19">
        <w:rPr>
          <w:rFonts w:ascii="Times New Roman" w:hAnsi="Times New Roman" w:cs="Times New Roman"/>
          <w:sz w:val="24"/>
          <w:szCs w:val="24"/>
        </w:rPr>
        <w:t xml:space="preserve">, the Society and the Members are hereinafter </w:t>
      </w:r>
      <w:r w:rsidRPr="00371B19">
        <w:rPr>
          <w:rFonts w:ascii="Times New Roman" w:hAnsi="Times New Roman" w:cs="Times New Roman"/>
          <w:sz w:val="24"/>
          <w:szCs w:val="24"/>
          <w:lang w:val="en-GB"/>
        </w:rPr>
        <w:t>individually referred to as the “</w:t>
      </w:r>
      <w:r w:rsidRPr="00371B19">
        <w:rPr>
          <w:rFonts w:ascii="Times New Roman" w:hAnsi="Times New Roman" w:cs="Times New Roman"/>
          <w:b/>
          <w:sz w:val="24"/>
          <w:szCs w:val="24"/>
          <w:lang w:val="en-GB"/>
        </w:rPr>
        <w:t>Party</w:t>
      </w:r>
      <w:r w:rsidRPr="00371B19">
        <w:rPr>
          <w:rFonts w:ascii="Times New Roman" w:hAnsi="Times New Roman" w:cs="Times New Roman"/>
          <w:sz w:val="24"/>
          <w:szCs w:val="24"/>
          <w:lang w:val="en-GB"/>
        </w:rPr>
        <w:t xml:space="preserve">” and </w:t>
      </w:r>
      <w:r w:rsidRPr="00371B19">
        <w:rPr>
          <w:rFonts w:ascii="Times New Roman" w:hAnsi="Times New Roman" w:cs="Times New Roman"/>
          <w:sz w:val="24"/>
          <w:szCs w:val="24"/>
        </w:rPr>
        <w:t>collectively referred to as the “</w:t>
      </w:r>
      <w:r w:rsidRPr="00371B19">
        <w:rPr>
          <w:rFonts w:ascii="Times New Roman" w:hAnsi="Times New Roman" w:cs="Times New Roman"/>
          <w:b/>
          <w:sz w:val="24"/>
          <w:szCs w:val="24"/>
        </w:rPr>
        <w:t>Parties</w:t>
      </w:r>
      <w:r w:rsidRPr="00371B19">
        <w:rPr>
          <w:rFonts w:ascii="Times New Roman" w:hAnsi="Times New Roman" w:cs="Times New Roman"/>
          <w:sz w:val="24"/>
          <w:szCs w:val="24"/>
        </w:rPr>
        <w:t>”.</w:t>
      </w:r>
    </w:p>
    <w:p w14:paraId="3D5B80DD" w14:textId="77777777" w:rsidR="00780777" w:rsidRPr="00371B19" w:rsidRDefault="00780777" w:rsidP="00780777">
      <w:pPr>
        <w:spacing w:after="0" w:line="360" w:lineRule="auto"/>
        <w:rPr>
          <w:rFonts w:ascii="Times New Roman" w:hAnsi="Times New Roman" w:cs="Times New Roman"/>
          <w:b/>
          <w:sz w:val="24"/>
          <w:szCs w:val="24"/>
        </w:rPr>
      </w:pPr>
    </w:p>
    <w:p w14:paraId="7A6B77BF" w14:textId="77777777" w:rsidR="00780777" w:rsidRPr="00371B19" w:rsidRDefault="00780777" w:rsidP="00780777">
      <w:pPr>
        <w:spacing w:after="0" w:line="360" w:lineRule="auto"/>
        <w:rPr>
          <w:rFonts w:ascii="Times New Roman" w:hAnsi="Times New Roman" w:cs="Times New Roman"/>
          <w:b/>
          <w:sz w:val="24"/>
          <w:szCs w:val="24"/>
        </w:rPr>
      </w:pPr>
      <w:r w:rsidRPr="00371B19">
        <w:rPr>
          <w:rFonts w:ascii="Times New Roman" w:hAnsi="Times New Roman" w:cs="Times New Roman"/>
          <w:b/>
          <w:sz w:val="24"/>
          <w:szCs w:val="24"/>
        </w:rPr>
        <w:t>WHEREAS:</w:t>
      </w:r>
    </w:p>
    <w:p w14:paraId="07DDD5F2" w14:textId="77777777" w:rsidR="00780777" w:rsidRPr="00371B19" w:rsidRDefault="00780777" w:rsidP="00780777">
      <w:pPr>
        <w:spacing w:after="0" w:line="480" w:lineRule="auto"/>
        <w:jc w:val="both"/>
        <w:rPr>
          <w:rFonts w:ascii="Times New Roman" w:hAnsi="Times New Roman" w:cs="Times New Roman"/>
          <w:sz w:val="24"/>
          <w:szCs w:val="24"/>
        </w:rPr>
      </w:pPr>
      <w:r w:rsidRPr="00371B19">
        <w:rPr>
          <w:rFonts w:ascii="Times New Roman" w:hAnsi="Times New Roman" w:cs="Times New Roman"/>
          <w:sz w:val="24"/>
          <w:szCs w:val="24"/>
        </w:rPr>
        <w:t xml:space="preserve">    </w:t>
      </w:r>
    </w:p>
    <w:p w14:paraId="64656C9E" w14:textId="77777777" w:rsidR="006F2D2D" w:rsidRPr="00371B19" w:rsidRDefault="006F2D2D" w:rsidP="006F2D2D">
      <w:pPr>
        <w:numPr>
          <w:ilvl w:val="0"/>
          <w:numId w:val="1"/>
        </w:numPr>
        <w:spacing w:before="180" w:after="180" w:line="360" w:lineRule="auto"/>
        <w:ind w:left="720" w:hanging="720"/>
        <w:jc w:val="both"/>
        <w:outlineLvl w:val="0"/>
        <w:rPr>
          <w:rFonts w:ascii="Times New Roman" w:hAnsi="Times New Roman" w:cs="Times New Roman"/>
          <w:sz w:val="24"/>
          <w:szCs w:val="24"/>
        </w:rPr>
      </w:pPr>
      <w:r w:rsidRPr="00371B19">
        <w:rPr>
          <w:rFonts w:ascii="Times New Roman" w:hAnsi="Times New Roman" w:cs="Times New Roman"/>
          <w:sz w:val="24"/>
          <w:szCs w:val="24"/>
        </w:rPr>
        <w:lastRenderedPageBreak/>
        <w:t>The Society is absolutely seized and possessed of all those pieces and parcels of land bearing Survey No. 479/1 corresponding to CTS No. 225 admeasuring 6598.70 square metres, Survey No. 478 corresponding to CTS No. 223/4 admeasuring 139.20 square metres and Survey No. 478/1 corresponding to CTS No. 224/A admeasuring 121 square metres aggregating to total 6858.90 square metres of Village Malad (South), Taluka Borivali, Mumbai Suburban District (hereinafter referred to as the said “</w:t>
      </w:r>
      <w:r w:rsidRPr="00371B19">
        <w:rPr>
          <w:rFonts w:ascii="Times New Roman" w:hAnsi="Times New Roman" w:cs="Times New Roman"/>
          <w:b/>
          <w:sz w:val="24"/>
          <w:szCs w:val="24"/>
        </w:rPr>
        <w:t>Land</w:t>
      </w:r>
      <w:r w:rsidRPr="00371B19">
        <w:rPr>
          <w:rFonts w:ascii="Times New Roman" w:hAnsi="Times New Roman" w:cs="Times New Roman"/>
          <w:sz w:val="24"/>
          <w:szCs w:val="24"/>
        </w:rPr>
        <w:t>”) together with 8 (Eight) buildings/structures of the Society situated at Liberty Garden, Cross Road No. 4, Malad West, Mumbai- 400 064 (hereinafter referred to as the said “</w:t>
      </w:r>
      <w:r w:rsidRPr="00371B19">
        <w:rPr>
          <w:rFonts w:ascii="Times New Roman" w:hAnsi="Times New Roman" w:cs="Times New Roman"/>
          <w:b/>
          <w:sz w:val="24"/>
          <w:szCs w:val="24"/>
        </w:rPr>
        <w:t>Structures</w:t>
      </w:r>
      <w:r w:rsidRPr="00371B19">
        <w:rPr>
          <w:rFonts w:ascii="Times New Roman" w:hAnsi="Times New Roman" w:cs="Times New Roman"/>
          <w:sz w:val="24"/>
          <w:szCs w:val="24"/>
        </w:rPr>
        <w:t>”). The said Land and the said Structures are hereinafter collectively referred to as “</w:t>
      </w:r>
      <w:r w:rsidRPr="00371B19">
        <w:rPr>
          <w:rFonts w:ascii="Times New Roman" w:hAnsi="Times New Roman" w:cs="Times New Roman"/>
          <w:b/>
          <w:sz w:val="24"/>
          <w:szCs w:val="24"/>
        </w:rPr>
        <w:t>the Property</w:t>
      </w:r>
      <w:r w:rsidRPr="00371B19">
        <w:rPr>
          <w:rFonts w:ascii="Times New Roman" w:hAnsi="Times New Roman" w:cs="Times New Roman"/>
          <w:sz w:val="24"/>
          <w:szCs w:val="24"/>
        </w:rPr>
        <w:t xml:space="preserve">” which is more particularly described in the </w:t>
      </w:r>
      <w:r w:rsidRPr="00371B19">
        <w:rPr>
          <w:rFonts w:ascii="Times New Roman" w:hAnsi="Times New Roman" w:cs="Times New Roman"/>
          <w:b/>
          <w:sz w:val="24"/>
          <w:szCs w:val="24"/>
        </w:rPr>
        <w:t>SCHEDULE</w:t>
      </w:r>
      <w:r w:rsidRPr="00371B19">
        <w:rPr>
          <w:rFonts w:ascii="Times New Roman" w:hAnsi="Times New Roman" w:cs="Times New Roman"/>
          <w:sz w:val="24"/>
          <w:szCs w:val="24"/>
        </w:rPr>
        <w:t xml:space="preserve"> hereunder written and delineated by red </w:t>
      </w:r>
      <w:proofErr w:type="spellStart"/>
      <w:r w:rsidRPr="00371B19">
        <w:rPr>
          <w:rFonts w:ascii="Times New Roman" w:hAnsi="Times New Roman" w:cs="Times New Roman"/>
          <w:sz w:val="24"/>
          <w:szCs w:val="24"/>
        </w:rPr>
        <w:t>color</w:t>
      </w:r>
      <w:proofErr w:type="spellEnd"/>
      <w:r w:rsidRPr="00371B19">
        <w:rPr>
          <w:rFonts w:ascii="Times New Roman" w:hAnsi="Times New Roman" w:cs="Times New Roman"/>
          <w:sz w:val="24"/>
          <w:szCs w:val="24"/>
        </w:rPr>
        <w:t xml:space="preserve"> boundary lines on the plan hereto annexed and marked as </w:t>
      </w:r>
      <w:r w:rsidRPr="00371B19">
        <w:rPr>
          <w:rFonts w:ascii="Times New Roman" w:hAnsi="Times New Roman" w:cs="Times New Roman"/>
          <w:b/>
          <w:bCs/>
          <w:sz w:val="24"/>
          <w:szCs w:val="24"/>
          <w:u w:val="single"/>
        </w:rPr>
        <w:t>Annexure “I”</w:t>
      </w:r>
      <w:r w:rsidR="007B320D" w:rsidRPr="00371B19">
        <w:rPr>
          <w:rFonts w:ascii="Times New Roman" w:hAnsi="Times New Roman" w:cs="Times New Roman"/>
          <w:sz w:val="24"/>
          <w:szCs w:val="24"/>
        </w:rPr>
        <w:t>;</w:t>
      </w:r>
    </w:p>
    <w:p w14:paraId="2204E316" w14:textId="77777777" w:rsidR="00780777" w:rsidRPr="00371B19" w:rsidRDefault="00780777" w:rsidP="006F2D2D">
      <w:pPr>
        <w:numPr>
          <w:ilvl w:val="0"/>
          <w:numId w:val="1"/>
        </w:numPr>
        <w:spacing w:before="180" w:after="180" w:line="360" w:lineRule="auto"/>
        <w:ind w:left="720" w:hanging="720"/>
        <w:jc w:val="both"/>
        <w:outlineLvl w:val="0"/>
        <w:rPr>
          <w:rFonts w:ascii="Times New Roman" w:hAnsi="Times New Roman" w:cs="Times New Roman"/>
          <w:sz w:val="24"/>
          <w:szCs w:val="24"/>
        </w:rPr>
      </w:pPr>
      <w:r w:rsidRPr="00371B19">
        <w:rPr>
          <w:rFonts w:ascii="Times New Roman" w:hAnsi="Times New Roman" w:cs="Times New Roman"/>
          <w:sz w:val="24"/>
          <w:szCs w:val="24"/>
        </w:rPr>
        <w:t xml:space="preserve">By a Development Agreement dated </w:t>
      </w:r>
      <w:r w:rsidR="004D65B4" w:rsidRPr="00371B19">
        <w:rPr>
          <w:rFonts w:ascii="Times New Roman" w:hAnsi="Times New Roman" w:cs="Times New Roman"/>
          <w:sz w:val="24"/>
          <w:szCs w:val="24"/>
        </w:rPr>
        <w:t>16</w:t>
      </w:r>
      <w:r w:rsidR="004D65B4" w:rsidRPr="00371B19">
        <w:rPr>
          <w:rFonts w:ascii="Times New Roman" w:hAnsi="Times New Roman" w:cs="Times New Roman"/>
          <w:sz w:val="24"/>
          <w:szCs w:val="24"/>
          <w:vertAlign w:val="superscript"/>
        </w:rPr>
        <w:t>th</w:t>
      </w:r>
      <w:r w:rsidR="004D65B4" w:rsidRPr="00371B19">
        <w:rPr>
          <w:rFonts w:ascii="Times New Roman" w:hAnsi="Times New Roman" w:cs="Times New Roman"/>
          <w:sz w:val="24"/>
          <w:szCs w:val="24"/>
        </w:rPr>
        <w:t xml:space="preserve"> December, 2023,</w:t>
      </w:r>
      <w:r w:rsidRPr="00371B19">
        <w:rPr>
          <w:rFonts w:ascii="Times New Roman" w:hAnsi="Times New Roman" w:cs="Times New Roman"/>
          <w:sz w:val="24"/>
          <w:szCs w:val="24"/>
        </w:rPr>
        <w:t xml:space="preserve"> duly registered with the Sub-Registrar of Assurances </w:t>
      </w:r>
      <w:r w:rsidR="00594854" w:rsidRPr="00371B19">
        <w:rPr>
          <w:rFonts w:ascii="Times New Roman" w:hAnsi="Times New Roman" w:cs="Times New Roman"/>
          <w:sz w:val="24"/>
          <w:szCs w:val="24"/>
        </w:rPr>
        <w:t xml:space="preserve">at </w:t>
      </w:r>
      <w:r w:rsidR="004D65B4" w:rsidRPr="00371B19">
        <w:rPr>
          <w:rFonts w:ascii="Times New Roman" w:hAnsi="Times New Roman" w:cs="Times New Roman"/>
          <w:sz w:val="24"/>
          <w:szCs w:val="24"/>
        </w:rPr>
        <w:t>Borivali</w:t>
      </w:r>
      <w:r w:rsidR="00594854" w:rsidRPr="00371B19">
        <w:rPr>
          <w:rFonts w:ascii="Times New Roman" w:hAnsi="Times New Roman" w:cs="Times New Roman"/>
          <w:sz w:val="24"/>
          <w:szCs w:val="24"/>
        </w:rPr>
        <w:t xml:space="preserve"> </w:t>
      </w:r>
      <w:r w:rsidRPr="00371B19">
        <w:rPr>
          <w:rFonts w:ascii="Times New Roman" w:hAnsi="Times New Roman" w:cs="Times New Roman"/>
          <w:sz w:val="24"/>
          <w:szCs w:val="24"/>
        </w:rPr>
        <w:t xml:space="preserve">under </w:t>
      </w:r>
      <w:r w:rsidR="00594854" w:rsidRPr="00371B19">
        <w:rPr>
          <w:rFonts w:ascii="Times New Roman" w:hAnsi="Times New Roman" w:cs="Times New Roman"/>
          <w:sz w:val="24"/>
          <w:szCs w:val="24"/>
        </w:rPr>
        <w:t xml:space="preserve">serial no. </w:t>
      </w:r>
      <w:r w:rsidR="004D65B4" w:rsidRPr="00371B19">
        <w:rPr>
          <w:rFonts w:ascii="Times New Roman" w:hAnsi="Times New Roman" w:cs="Times New Roman"/>
          <w:sz w:val="24"/>
          <w:szCs w:val="24"/>
        </w:rPr>
        <w:t>BRL-3/15080 of 2023</w:t>
      </w:r>
      <w:r w:rsidRPr="00371B19">
        <w:rPr>
          <w:rFonts w:ascii="Times New Roman" w:hAnsi="Times New Roman" w:cs="Times New Roman"/>
          <w:sz w:val="24"/>
          <w:szCs w:val="24"/>
        </w:rPr>
        <w:t xml:space="preserve"> (“</w:t>
      </w:r>
      <w:r w:rsidRPr="00371B19">
        <w:rPr>
          <w:rFonts w:ascii="Times New Roman" w:hAnsi="Times New Roman" w:cs="Times New Roman"/>
          <w:b/>
          <w:bCs/>
          <w:sz w:val="24"/>
          <w:szCs w:val="24"/>
        </w:rPr>
        <w:t>the Development Agreement</w:t>
      </w:r>
      <w:r w:rsidRPr="00371B19">
        <w:rPr>
          <w:rFonts w:ascii="Times New Roman" w:hAnsi="Times New Roman" w:cs="Times New Roman"/>
          <w:sz w:val="24"/>
          <w:szCs w:val="24"/>
        </w:rPr>
        <w:t xml:space="preserve">”) executed by and between the Society and the </w:t>
      </w:r>
      <w:r w:rsidR="006D4D34" w:rsidRPr="00371B19">
        <w:rPr>
          <w:rFonts w:ascii="Times New Roman" w:hAnsi="Times New Roman" w:cs="Times New Roman"/>
          <w:sz w:val="24"/>
          <w:szCs w:val="24"/>
        </w:rPr>
        <w:t>Developer</w:t>
      </w:r>
      <w:r w:rsidRPr="00371B19">
        <w:rPr>
          <w:rFonts w:ascii="Times New Roman" w:hAnsi="Times New Roman" w:cs="Times New Roman"/>
          <w:sz w:val="24"/>
          <w:szCs w:val="24"/>
        </w:rPr>
        <w:t xml:space="preserve">, </w:t>
      </w:r>
      <w:r w:rsidR="006F2D2D" w:rsidRPr="00371B19">
        <w:rPr>
          <w:rFonts w:ascii="Times New Roman" w:hAnsi="Times New Roman" w:cs="Times New Roman"/>
          <w:sz w:val="24"/>
          <w:szCs w:val="24"/>
        </w:rPr>
        <w:t xml:space="preserve">and a Supplemental Development Agreement </w:t>
      </w:r>
      <w:r w:rsidR="004D65B4" w:rsidRPr="00371B19">
        <w:rPr>
          <w:rFonts w:ascii="Times New Roman" w:hAnsi="Times New Roman" w:cs="Times New Roman"/>
          <w:sz w:val="24"/>
          <w:szCs w:val="24"/>
        </w:rPr>
        <w:t>dated 18</w:t>
      </w:r>
      <w:r w:rsidR="004D65B4" w:rsidRPr="00371B19">
        <w:rPr>
          <w:rFonts w:ascii="Times New Roman" w:hAnsi="Times New Roman" w:cs="Times New Roman"/>
          <w:sz w:val="24"/>
          <w:szCs w:val="24"/>
          <w:vertAlign w:val="superscript"/>
        </w:rPr>
        <w:t>th</w:t>
      </w:r>
      <w:r w:rsidR="004D65B4" w:rsidRPr="00371B19">
        <w:rPr>
          <w:rFonts w:ascii="Times New Roman" w:hAnsi="Times New Roman" w:cs="Times New Roman"/>
          <w:sz w:val="24"/>
          <w:szCs w:val="24"/>
        </w:rPr>
        <w:t xml:space="preserve"> February, 2025, duly registered with the Sub-Registrar of Assurances at Borivali under serial no. MUM-23/2617 of 2025 </w:t>
      </w:r>
      <w:r w:rsidR="005051CE" w:rsidRPr="00371B19">
        <w:rPr>
          <w:rFonts w:ascii="Times New Roman" w:hAnsi="Times New Roman" w:cs="Times New Roman"/>
          <w:sz w:val="24"/>
          <w:szCs w:val="24"/>
        </w:rPr>
        <w:t>(“</w:t>
      </w:r>
      <w:r w:rsidR="005051CE" w:rsidRPr="00371B19">
        <w:rPr>
          <w:rFonts w:ascii="Times New Roman" w:hAnsi="Times New Roman" w:cs="Times New Roman"/>
          <w:b/>
          <w:sz w:val="24"/>
          <w:szCs w:val="24"/>
        </w:rPr>
        <w:t>Supplemental DA</w:t>
      </w:r>
      <w:r w:rsidR="005051CE" w:rsidRPr="00371B19">
        <w:rPr>
          <w:rFonts w:ascii="Times New Roman" w:hAnsi="Times New Roman" w:cs="Times New Roman"/>
          <w:sz w:val="24"/>
          <w:szCs w:val="24"/>
        </w:rPr>
        <w:t xml:space="preserve">”) </w:t>
      </w:r>
      <w:r w:rsidR="006F2D2D" w:rsidRPr="00371B19">
        <w:rPr>
          <w:rFonts w:ascii="Times New Roman" w:hAnsi="Times New Roman" w:cs="Times New Roman"/>
          <w:sz w:val="24"/>
          <w:szCs w:val="24"/>
        </w:rPr>
        <w:t xml:space="preserve">thereto </w:t>
      </w:r>
      <w:r w:rsidRPr="00371B19">
        <w:rPr>
          <w:rFonts w:ascii="Times New Roman" w:hAnsi="Times New Roman" w:cs="Times New Roman"/>
          <w:sz w:val="24"/>
          <w:szCs w:val="24"/>
        </w:rPr>
        <w:t xml:space="preserve">the Society granted and assigned unto the </w:t>
      </w:r>
      <w:r w:rsidR="006D4D34" w:rsidRPr="00371B19">
        <w:rPr>
          <w:rFonts w:ascii="Times New Roman" w:hAnsi="Times New Roman" w:cs="Times New Roman"/>
          <w:sz w:val="24"/>
          <w:szCs w:val="24"/>
        </w:rPr>
        <w:t>Developer</w:t>
      </w:r>
      <w:r w:rsidRPr="00371B19">
        <w:rPr>
          <w:rFonts w:ascii="Times New Roman" w:hAnsi="Times New Roman" w:cs="Times New Roman"/>
          <w:sz w:val="24"/>
          <w:szCs w:val="24"/>
        </w:rPr>
        <w:t xml:space="preserve"> full, uninterrupted, unequivocal, irrevocable, exclusive and sole </w:t>
      </w:r>
      <w:r w:rsidR="007B320D" w:rsidRPr="00371B19">
        <w:rPr>
          <w:rFonts w:ascii="Times New Roman" w:hAnsi="Times New Roman" w:cs="Times New Roman"/>
          <w:sz w:val="24"/>
          <w:szCs w:val="24"/>
        </w:rPr>
        <w:t>re</w:t>
      </w:r>
      <w:r w:rsidRPr="00371B19">
        <w:rPr>
          <w:rFonts w:ascii="Times New Roman" w:hAnsi="Times New Roman" w:cs="Times New Roman"/>
          <w:sz w:val="24"/>
          <w:szCs w:val="24"/>
        </w:rPr>
        <w:t xml:space="preserve">development </w:t>
      </w:r>
      <w:r w:rsidRPr="00371B19">
        <w:rPr>
          <w:rFonts w:ascii="Times New Roman" w:hAnsi="Times New Roman" w:cs="Times New Roman"/>
          <w:sz w:val="24"/>
          <w:szCs w:val="24"/>
          <w:lang w:val="en-GB"/>
        </w:rPr>
        <w:t>rights</w:t>
      </w:r>
      <w:r w:rsidRPr="00371B19">
        <w:rPr>
          <w:rFonts w:ascii="Times New Roman" w:hAnsi="Times New Roman" w:cs="Times New Roman"/>
          <w:sz w:val="24"/>
          <w:szCs w:val="24"/>
        </w:rPr>
        <w:t xml:space="preserve"> in respect of the said Property for the consideration and on the terms and conditions more particularly contained therein</w:t>
      </w:r>
      <w:r w:rsidR="007B320D" w:rsidRPr="00371B19">
        <w:rPr>
          <w:rFonts w:ascii="Times New Roman" w:hAnsi="Times New Roman" w:cs="Times New Roman"/>
          <w:sz w:val="24"/>
          <w:szCs w:val="24"/>
          <w:lang w:val="en-US"/>
        </w:rPr>
        <w:t>;</w:t>
      </w:r>
    </w:p>
    <w:p w14:paraId="308875DF" w14:textId="77777777" w:rsidR="00BA2177" w:rsidRPr="00371B19" w:rsidRDefault="00BA2177" w:rsidP="006F2D2D">
      <w:pPr>
        <w:numPr>
          <w:ilvl w:val="0"/>
          <w:numId w:val="1"/>
        </w:numPr>
        <w:spacing w:before="180" w:after="180" w:line="360" w:lineRule="auto"/>
        <w:ind w:left="720" w:hanging="720"/>
        <w:jc w:val="both"/>
        <w:outlineLvl w:val="0"/>
        <w:rPr>
          <w:rFonts w:ascii="Times New Roman" w:hAnsi="Times New Roman" w:cs="Times New Roman"/>
          <w:sz w:val="24"/>
          <w:szCs w:val="24"/>
        </w:rPr>
      </w:pPr>
      <w:r w:rsidRPr="00371B19">
        <w:rPr>
          <w:rFonts w:ascii="Times New Roman" w:hAnsi="Times New Roman" w:cs="Times New Roman"/>
          <w:sz w:val="24"/>
          <w:szCs w:val="24"/>
          <w:lang w:val="en-US"/>
        </w:rPr>
        <w:t xml:space="preserve">By the Power of Attorney dated </w:t>
      </w:r>
      <w:r w:rsidR="005E713F" w:rsidRPr="00371B19">
        <w:rPr>
          <w:rFonts w:ascii="Times New Roman" w:hAnsi="Times New Roman" w:cs="Times New Roman"/>
          <w:sz w:val="24"/>
          <w:szCs w:val="24"/>
        </w:rPr>
        <w:t>16</w:t>
      </w:r>
      <w:r w:rsidR="005E713F" w:rsidRPr="00371B19">
        <w:rPr>
          <w:rFonts w:ascii="Times New Roman" w:hAnsi="Times New Roman" w:cs="Times New Roman"/>
          <w:sz w:val="24"/>
          <w:szCs w:val="24"/>
          <w:vertAlign w:val="superscript"/>
        </w:rPr>
        <w:t>th</w:t>
      </w:r>
      <w:r w:rsidR="005E713F" w:rsidRPr="00371B19">
        <w:rPr>
          <w:rFonts w:ascii="Times New Roman" w:hAnsi="Times New Roman" w:cs="Times New Roman"/>
          <w:sz w:val="24"/>
          <w:szCs w:val="24"/>
        </w:rPr>
        <w:t xml:space="preserve"> December, 2023, duly registered with the Sub-Registrar of Assurances at Borivali under serial no. BRL-3/15081 of 2023 (“</w:t>
      </w:r>
      <w:r w:rsidR="005E713F" w:rsidRPr="00371B19">
        <w:rPr>
          <w:rFonts w:ascii="Times New Roman" w:hAnsi="Times New Roman" w:cs="Times New Roman"/>
          <w:b/>
          <w:bCs/>
          <w:sz w:val="24"/>
          <w:szCs w:val="24"/>
        </w:rPr>
        <w:t>POA</w:t>
      </w:r>
      <w:r w:rsidR="005E713F" w:rsidRPr="00371B19">
        <w:rPr>
          <w:rFonts w:ascii="Times New Roman" w:hAnsi="Times New Roman" w:cs="Times New Roman"/>
          <w:sz w:val="24"/>
          <w:szCs w:val="24"/>
        </w:rPr>
        <w:t>”)</w:t>
      </w:r>
      <w:r w:rsidRPr="00371B19">
        <w:rPr>
          <w:rFonts w:ascii="Times New Roman" w:hAnsi="Times New Roman" w:cs="Times New Roman"/>
          <w:sz w:val="24"/>
          <w:szCs w:val="24"/>
          <w:lang w:val="en-US"/>
        </w:rPr>
        <w:t>, the said Society has granted various powers to the Developers for the purpose of constructing a new building on the Property including right to sell and/or deal with balance flats together with the parking spaces, save and except the areas including the car parking spaces reserved for the Members of the said Society under the said Development Agreement</w:t>
      </w:r>
      <w:r w:rsidR="005051CE" w:rsidRPr="00371B19">
        <w:rPr>
          <w:rFonts w:ascii="Times New Roman" w:hAnsi="Times New Roman" w:cs="Times New Roman"/>
          <w:sz w:val="24"/>
          <w:szCs w:val="24"/>
          <w:lang w:val="en-US"/>
        </w:rPr>
        <w:t xml:space="preserve"> and Supplemental DA</w:t>
      </w:r>
      <w:r w:rsidR="007B320D" w:rsidRPr="00371B19">
        <w:rPr>
          <w:rFonts w:ascii="Times New Roman" w:hAnsi="Times New Roman" w:cs="Times New Roman"/>
          <w:sz w:val="24"/>
          <w:szCs w:val="24"/>
          <w:lang w:val="en-US"/>
        </w:rPr>
        <w:t>;</w:t>
      </w:r>
    </w:p>
    <w:p w14:paraId="7E1EAC4C" w14:textId="77777777" w:rsidR="00780777" w:rsidRPr="00371B19" w:rsidRDefault="00780777" w:rsidP="00F26415">
      <w:pPr>
        <w:numPr>
          <w:ilvl w:val="0"/>
          <w:numId w:val="1"/>
        </w:numPr>
        <w:spacing w:before="180" w:after="180" w:line="360" w:lineRule="auto"/>
        <w:ind w:left="720" w:hanging="720"/>
        <w:jc w:val="both"/>
        <w:outlineLvl w:val="0"/>
        <w:rPr>
          <w:rFonts w:ascii="Times New Roman" w:hAnsi="Times New Roman" w:cs="Times New Roman"/>
          <w:sz w:val="24"/>
          <w:szCs w:val="24"/>
        </w:rPr>
      </w:pPr>
      <w:r w:rsidRPr="00371B19">
        <w:rPr>
          <w:rFonts w:ascii="Times New Roman" w:hAnsi="Times New Roman" w:cs="Times New Roman"/>
          <w:sz w:val="24"/>
          <w:szCs w:val="24"/>
        </w:rPr>
        <w:t xml:space="preserve">The Members are member of the Society holding </w:t>
      </w:r>
      <w:r w:rsidR="00F26415" w:rsidRPr="00371B19">
        <w:rPr>
          <w:rFonts w:ascii="Times New Roman" w:hAnsi="Times New Roman" w:cs="Times New Roman"/>
          <w:sz w:val="24"/>
          <w:szCs w:val="24"/>
        </w:rPr>
        <w:t>_____</w:t>
      </w:r>
      <w:r w:rsidRPr="00371B19">
        <w:rPr>
          <w:rFonts w:ascii="Times New Roman" w:hAnsi="Times New Roman" w:cs="Times New Roman"/>
          <w:sz w:val="24"/>
          <w:szCs w:val="24"/>
        </w:rPr>
        <w:t xml:space="preserve"> fully </w:t>
      </w:r>
      <w:proofErr w:type="gramStart"/>
      <w:r w:rsidRPr="00371B19">
        <w:rPr>
          <w:rFonts w:ascii="Times New Roman" w:hAnsi="Times New Roman" w:cs="Times New Roman"/>
          <w:sz w:val="24"/>
          <w:szCs w:val="24"/>
        </w:rPr>
        <w:t>paid up</w:t>
      </w:r>
      <w:proofErr w:type="gramEnd"/>
      <w:r w:rsidRPr="00371B19">
        <w:rPr>
          <w:rFonts w:ascii="Times New Roman" w:hAnsi="Times New Roman" w:cs="Times New Roman"/>
          <w:sz w:val="24"/>
          <w:szCs w:val="24"/>
        </w:rPr>
        <w:t xml:space="preserve"> shares of Rs. </w:t>
      </w:r>
      <w:r w:rsidR="00F26415" w:rsidRPr="00371B19">
        <w:rPr>
          <w:rFonts w:ascii="Times New Roman" w:hAnsi="Times New Roman" w:cs="Times New Roman"/>
          <w:sz w:val="24"/>
          <w:szCs w:val="24"/>
        </w:rPr>
        <w:t>_____</w:t>
      </w:r>
      <w:r w:rsidRPr="00371B19">
        <w:rPr>
          <w:rFonts w:ascii="Times New Roman" w:hAnsi="Times New Roman" w:cs="Times New Roman"/>
          <w:sz w:val="24"/>
          <w:szCs w:val="24"/>
        </w:rPr>
        <w:t xml:space="preserve">/- each bearing distinctive numbers </w:t>
      </w:r>
      <w:r w:rsidR="00F26415" w:rsidRPr="00371B19">
        <w:rPr>
          <w:rFonts w:ascii="Times New Roman" w:hAnsi="Times New Roman" w:cs="Times New Roman"/>
          <w:sz w:val="24"/>
          <w:szCs w:val="24"/>
        </w:rPr>
        <w:t>____ to ____</w:t>
      </w:r>
      <w:r w:rsidRPr="00371B19">
        <w:rPr>
          <w:rFonts w:ascii="Times New Roman" w:hAnsi="Times New Roman" w:cs="Times New Roman"/>
          <w:sz w:val="24"/>
          <w:szCs w:val="24"/>
        </w:rPr>
        <w:t xml:space="preserve"> (both inclusive) comprised in Share Certificate No. </w:t>
      </w:r>
      <w:r w:rsidR="00F26415" w:rsidRPr="00371B19">
        <w:rPr>
          <w:rFonts w:ascii="Times New Roman" w:hAnsi="Times New Roman" w:cs="Times New Roman"/>
          <w:sz w:val="24"/>
          <w:szCs w:val="24"/>
        </w:rPr>
        <w:t>_____</w:t>
      </w:r>
      <w:r w:rsidRPr="00371B19">
        <w:rPr>
          <w:rFonts w:ascii="Times New Roman" w:hAnsi="Times New Roman" w:cs="Times New Roman"/>
          <w:sz w:val="24"/>
          <w:szCs w:val="24"/>
        </w:rPr>
        <w:t xml:space="preserve"> (hereinafter referred to as the “</w:t>
      </w:r>
      <w:r w:rsidRPr="00371B19">
        <w:rPr>
          <w:rFonts w:ascii="Times New Roman" w:hAnsi="Times New Roman" w:cs="Times New Roman"/>
          <w:b/>
          <w:sz w:val="24"/>
          <w:szCs w:val="24"/>
        </w:rPr>
        <w:t>Shares</w:t>
      </w:r>
      <w:r w:rsidRPr="00371B19">
        <w:rPr>
          <w:rFonts w:ascii="Times New Roman" w:hAnsi="Times New Roman" w:cs="Times New Roman"/>
          <w:sz w:val="24"/>
          <w:szCs w:val="24"/>
        </w:rPr>
        <w:t>”) and incidental thereto in use, occupation and possession of Flat</w:t>
      </w:r>
      <w:r w:rsidR="005051CE" w:rsidRPr="00371B19">
        <w:rPr>
          <w:rFonts w:ascii="Times New Roman" w:hAnsi="Times New Roman" w:cs="Times New Roman"/>
          <w:sz w:val="24"/>
          <w:szCs w:val="24"/>
        </w:rPr>
        <w:t>/Shop</w:t>
      </w:r>
      <w:r w:rsidRPr="00371B19">
        <w:rPr>
          <w:rFonts w:ascii="Times New Roman" w:hAnsi="Times New Roman" w:cs="Times New Roman"/>
          <w:sz w:val="24"/>
          <w:szCs w:val="24"/>
        </w:rPr>
        <w:t xml:space="preserve"> No. </w:t>
      </w:r>
      <w:r w:rsidR="005E713F" w:rsidRPr="00371B19">
        <w:rPr>
          <w:rFonts w:ascii="Times New Roman" w:hAnsi="Times New Roman" w:cs="Times New Roman"/>
          <w:sz w:val="24"/>
          <w:szCs w:val="24"/>
        </w:rPr>
        <w:t>_____</w:t>
      </w:r>
      <w:r w:rsidRPr="00371B19">
        <w:rPr>
          <w:rFonts w:ascii="Times New Roman" w:hAnsi="Times New Roman" w:cs="Times New Roman"/>
          <w:sz w:val="24"/>
          <w:szCs w:val="24"/>
        </w:rPr>
        <w:t xml:space="preserve">, admeasuring </w:t>
      </w:r>
      <w:r w:rsidR="005E713F" w:rsidRPr="00371B19">
        <w:rPr>
          <w:rFonts w:ascii="Times New Roman" w:hAnsi="Times New Roman" w:cs="Times New Roman"/>
          <w:sz w:val="24"/>
          <w:szCs w:val="24"/>
        </w:rPr>
        <w:t>_____</w:t>
      </w:r>
      <w:r w:rsidRPr="00371B19">
        <w:rPr>
          <w:rFonts w:ascii="Times New Roman" w:hAnsi="Times New Roman" w:cs="Times New Roman"/>
          <w:sz w:val="24"/>
          <w:szCs w:val="24"/>
        </w:rPr>
        <w:t xml:space="preserve"> square Feet Carpet Area situated in the Old Building on the said </w:t>
      </w:r>
      <w:r w:rsidR="005E713F" w:rsidRPr="00371B19">
        <w:rPr>
          <w:rFonts w:ascii="Times New Roman" w:hAnsi="Times New Roman" w:cs="Times New Roman"/>
          <w:sz w:val="24"/>
          <w:szCs w:val="24"/>
        </w:rPr>
        <w:t>P</w:t>
      </w:r>
      <w:r w:rsidRPr="00371B19">
        <w:rPr>
          <w:rFonts w:ascii="Times New Roman" w:hAnsi="Times New Roman" w:cs="Times New Roman"/>
          <w:sz w:val="24"/>
          <w:szCs w:val="24"/>
        </w:rPr>
        <w:t>roperty</w:t>
      </w:r>
      <w:r w:rsidR="00BA2177" w:rsidRPr="00371B19">
        <w:rPr>
          <w:rFonts w:ascii="Times New Roman" w:hAnsi="Times New Roman" w:cs="Times New Roman"/>
          <w:sz w:val="24"/>
          <w:szCs w:val="24"/>
        </w:rPr>
        <w:t xml:space="preserve"> </w:t>
      </w:r>
      <w:r w:rsidRPr="00371B19">
        <w:rPr>
          <w:rFonts w:ascii="Times New Roman" w:hAnsi="Times New Roman" w:cs="Times New Roman"/>
          <w:sz w:val="24"/>
          <w:szCs w:val="24"/>
        </w:rPr>
        <w:t xml:space="preserve">(hereinafter referred to as the </w:t>
      </w:r>
      <w:r w:rsidRPr="00371B19">
        <w:rPr>
          <w:rFonts w:ascii="Times New Roman" w:hAnsi="Times New Roman" w:cs="Times New Roman"/>
          <w:sz w:val="24"/>
          <w:szCs w:val="24"/>
        </w:rPr>
        <w:lastRenderedPageBreak/>
        <w:t>“</w:t>
      </w:r>
      <w:r w:rsidRPr="00371B19">
        <w:rPr>
          <w:rFonts w:ascii="Times New Roman" w:hAnsi="Times New Roman" w:cs="Times New Roman"/>
          <w:b/>
          <w:sz w:val="24"/>
          <w:szCs w:val="24"/>
        </w:rPr>
        <w:t>Existing Premises</w:t>
      </w:r>
      <w:r w:rsidRPr="00371B19">
        <w:rPr>
          <w:rFonts w:ascii="Times New Roman" w:hAnsi="Times New Roman" w:cs="Times New Roman"/>
          <w:sz w:val="24"/>
          <w:szCs w:val="24"/>
        </w:rPr>
        <w:t xml:space="preserve">”). </w:t>
      </w:r>
      <w:bookmarkStart w:id="2" w:name="_Hlk171070271"/>
      <w:r w:rsidRPr="00371B19">
        <w:rPr>
          <w:rFonts w:ascii="Times New Roman" w:hAnsi="Times New Roman" w:cs="Times New Roman"/>
          <w:sz w:val="24"/>
          <w:szCs w:val="24"/>
        </w:rPr>
        <w:t xml:space="preserve">The Shares and the Existing Premises are more particularly described in the </w:t>
      </w:r>
      <w:r w:rsidRPr="00371B19">
        <w:rPr>
          <w:rFonts w:ascii="Times New Roman" w:hAnsi="Times New Roman" w:cs="Times New Roman"/>
          <w:b/>
          <w:bCs/>
          <w:sz w:val="24"/>
          <w:szCs w:val="24"/>
        </w:rPr>
        <w:t>Annexure “</w:t>
      </w:r>
      <w:r w:rsidR="005E713F" w:rsidRPr="00371B19">
        <w:rPr>
          <w:rFonts w:ascii="Times New Roman" w:hAnsi="Times New Roman" w:cs="Times New Roman"/>
          <w:b/>
          <w:bCs/>
          <w:sz w:val="24"/>
          <w:szCs w:val="24"/>
        </w:rPr>
        <w:t>A</w:t>
      </w:r>
      <w:r w:rsidRPr="00371B19">
        <w:rPr>
          <w:rFonts w:ascii="Times New Roman" w:hAnsi="Times New Roman" w:cs="Times New Roman"/>
          <w:b/>
          <w:bCs/>
          <w:sz w:val="24"/>
          <w:szCs w:val="24"/>
        </w:rPr>
        <w:t>”</w:t>
      </w:r>
      <w:bookmarkEnd w:id="2"/>
      <w:r w:rsidRPr="00371B19">
        <w:rPr>
          <w:rFonts w:ascii="Times New Roman" w:hAnsi="Times New Roman" w:cs="Times New Roman"/>
          <w:b/>
          <w:bCs/>
          <w:sz w:val="24"/>
          <w:szCs w:val="24"/>
        </w:rPr>
        <w:t xml:space="preserve"> </w:t>
      </w:r>
      <w:r w:rsidRPr="00371B19">
        <w:rPr>
          <w:rFonts w:ascii="Times New Roman" w:hAnsi="Times New Roman" w:cs="Times New Roman"/>
          <w:sz w:val="24"/>
          <w:szCs w:val="24"/>
        </w:rPr>
        <w:t>hereto;</w:t>
      </w:r>
    </w:p>
    <w:p w14:paraId="79C4D9F7" w14:textId="77777777" w:rsidR="00780777" w:rsidRPr="00371B19" w:rsidRDefault="00780777" w:rsidP="005E713F">
      <w:pPr>
        <w:numPr>
          <w:ilvl w:val="0"/>
          <w:numId w:val="1"/>
        </w:numPr>
        <w:spacing w:before="180" w:after="180" w:line="360" w:lineRule="auto"/>
        <w:ind w:left="720" w:hanging="720"/>
        <w:jc w:val="both"/>
        <w:outlineLvl w:val="0"/>
        <w:rPr>
          <w:rFonts w:ascii="Times New Roman" w:hAnsi="Times New Roman" w:cs="Times New Roman"/>
          <w:sz w:val="24"/>
          <w:szCs w:val="24"/>
        </w:rPr>
      </w:pPr>
      <w:r w:rsidRPr="00371B19">
        <w:rPr>
          <w:rFonts w:ascii="Times New Roman" w:hAnsi="Times New Roman" w:cs="Times New Roman"/>
          <w:sz w:val="24"/>
          <w:szCs w:val="24"/>
        </w:rPr>
        <w:t>Under the said Development Agreement</w:t>
      </w:r>
      <w:r w:rsidR="005051CE" w:rsidRPr="00371B19">
        <w:rPr>
          <w:rFonts w:ascii="Times New Roman" w:hAnsi="Times New Roman" w:cs="Times New Roman"/>
          <w:sz w:val="24"/>
          <w:szCs w:val="24"/>
        </w:rPr>
        <w:t xml:space="preserve"> </w:t>
      </w:r>
      <w:r w:rsidR="005051CE" w:rsidRPr="00371B19">
        <w:rPr>
          <w:rFonts w:ascii="Times New Roman" w:hAnsi="Times New Roman" w:cs="Times New Roman"/>
          <w:sz w:val="24"/>
          <w:szCs w:val="24"/>
          <w:lang w:val="en-US"/>
        </w:rPr>
        <w:t>and Supplemental DA</w:t>
      </w:r>
      <w:r w:rsidRPr="00371B19">
        <w:rPr>
          <w:rFonts w:ascii="Times New Roman" w:hAnsi="Times New Roman" w:cs="Times New Roman"/>
          <w:sz w:val="24"/>
          <w:szCs w:val="24"/>
        </w:rPr>
        <w:t xml:space="preserve">, the Members are entitled to and the </w:t>
      </w:r>
      <w:r w:rsidR="006D4D34" w:rsidRPr="00371B19">
        <w:rPr>
          <w:rFonts w:ascii="Times New Roman" w:hAnsi="Times New Roman" w:cs="Times New Roman"/>
          <w:sz w:val="24"/>
          <w:szCs w:val="24"/>
        </w:rPr>
        <w:t>Developer</w:t>
      </w:r>
      <w:r w:rsidRPr="00371B19">
        <w:rPr>
          <w:rFonts w:ascii="Times New Roman" w:hAnsi="Times New Roman" w:cs="Times New Roman"/>
          <w:sz w:val="24"/>
          <w:szCs w:val="24"/>
        </w:rPr>
        <w:t xml:space="preserve"> have undertaken to provide to the Members, a New Flat admeasuring about </w:t>
      </w:r>
      <w:r w:rsidR="005E713F" w:rsidRPr="00371B19">
        <w:rPr>
          <w:rFonts w:ascii="Times New Roman" w:hAnsi="Times New Roman" w:cs="Times New Roman"/>
          <w:sz w:val="24"/>
          <w:szCs w:val="24"/>
        </w:rPr>
        <w:t>____</w:t>
      </w:r>
      <w:r w:rsidRPr="00371B19">
        <w:rPr>
          <w:rFonts w:ascii="Times New Roman" w:hAnsi="Times New Roman" w:cs="Times New Roman"/>
          <w:sz w:val="24"/>
          <w:szCs w:val="24"/>
        </w:rPr>
        <w:t xml:space="preserve"> square Feet </w:t>
      </w:r>
      <w:r w:rsidR="005E713F" w:rsidRPr="00371B19">
        <w:rPr>
          <w:rFonts w:ascii="Times New Roman" w:hAnsi="Times New Roman" w:cs="Times New Roman"/>
          <w:sz w:val="24"/>
          <w:szCs w:val="24"/>
        </w:rPr>
        <w:t>MOFA/</w:t>
      </w:r>
      <w:r w:rsidRPr="00371B19">
        <w:rPr>
          <w:rFonts w:ascii="Times New Roman" w:hAnsi="Times New Roman" w:cs="Times New Roman"/>
          <w:sz w:val="24"/>
          <w:szCs w:val="24"/>
        </w:rPr>
        <w:t>RERA Carpet Area</w:t>
      </w:r>
      <w:r w:rsidR="007B320D" w:rsidRPr="00371B19">
        <w:rPr>
          <w:rFonts w:ascii="Times New Roman" w:hAnsi="Times New Roman" w:cs="Times New Roman"/>
          <w:sz w:val="24"/>
          <w:szCs w:val="24"/>
        </w:rPr>
        <w:t xml:space="preserve"> </w:t>
      </w:r>
      <w:r w:rsidRPr="00371B19">
        <w:rPr>
          <w:rFonts w:ascii="Times New Roman" w:hAnsi="Times New Roman" w:cs="Times New Roman"/>
          <w:sz w:val="24"/>
          <w:szCs w:val="24"/>
        </w:rPr>
        <w:t xml:space="preserve">in lieu of the Existing Premises along with </w:t>
      </w:r>
      <w:r w:rsidR="007B320D" w:rsidRPr="00371B19">
        <w:rPr>
          <w:rFonts w:ascii="Times New Roman" w:hAnsi="Times New Roman" w:cs="Times New Roman"/>
          <w:sz w:val="24"/>
          <w:szCs w:val="24"/>
        </w:rPr>
        <w:t>1</w:t>
      </w:r>
      <w:r w:rsidRPr="00371B19">
        <w:rPr>
          <w:rFonts w:ascii="Times New Roman" w:hAnsi="Times New Roman" w:cs="Times New Roman"/>
          <w:sz w:val="24"/>
          <w:szCs w:val="24"/>
        </w:rPr>
        <w:t xml:space="preserve"> Car parking space/s, free of costs and on ownership basis, in </w:t>
      </w:r>
      <w:r w:rsidR="007B320D" w:rsidRPr="00371B19">
        <w:rPr>
          <w:rFonts w:ascii="Times New Roman" w:hAnsi="Times New Roman" w:cs="Times New Roman"/>
          <w:sz w:val="24"/>
          <w:szCs w:val="24"/>
        </w:rPr>
        <w:t xml:space="preserve">the New Building/s (as defined in the said Development Agreement) </w:t>
      </w:r>
      <w:r w:rsidRPr="00371B19">
        <w:rPr>
          <w:rFonts w:ascii="Times New Roman" w:hAnsi="Times New Roman" w:cs="Times New Roman"/>
          <w:sz w:val="24"/>
          <w:szCs w:val="24"/>
        </w:rPr>
        <w:t xml:space="preserve">more particularly described in </w:t>
      </w:r>
      <w:r w:rsidRPr="00371B19">
        <w:rPr>
          <w:rFonts w:ascii="Times New Roman" w:hAnsi="Times New Roman" w:cs="Times New Roman"/>
          <w:b/>
          <w:bCs/>
          <w:sz w:val="24"/>
          <w:szCs w:val="24"/>
        </w:rPr>
        <w:t>Second Schedule</w:t>
      </w:r>
      <w:r w:rsidRPr="00371B19">
        <w:rPr>
          <w:rFonts w:ascii="Times New Roman" w:hAnsi="Times New Roman" w:cs="Times New Roman"/>
          <w:sz w:val="24"/>
          <w:szCs w:val="24"/>
        </w:rPr>
        <w:t xml:space="preserve"> written </w:t>
      </w:r>
      <w:r w:rsidR="007B320D" w:rsidRPr="00371B19">
        <w:rPr>
          <w:rFonts w:ascii="Times New Roman" w:hAnsi="Times New Roman" w:cs="Times New Roman"/>
          <w:sz w:val="24"/>
          <w:szCs w:val="24"/>
        </w:rPr>
        <w:t>hereunder</w:t>
      </w:r>
      <w:r w:rsidRPr="00371B19">
        <w:rPr>
          <w:rFonts w:ascii="Times New Roman" w:hAnsi="Times New Roman" w:cs="Times New Roman"/>
          <w:sz w:val="24"/>
          <w:szCs w:val="24"/>
        </w:rPr>
        <w:t>;</w:t>
      </w:r>
    </w:p>
    <w:p w14:paraId="0FEACA66" w14:textId="77777777" w:rsidR="00780777" w:rsidRPr="00371B19" w:rsidRDefault="00780777" w:rsidP="00A47E12">
      <w:pPr>
        <w:numPr>
          <w:ilvl w:val="0"/>
          <w:numId w:val="1"/>
        </w:numPr>
        <w:spacing w:before="180" w:after="180" w:line="360" w:lineRule="auto"/>
        <w:ind w:left="720" w:hanging="720"/>
        <w:jc w:val="both"/>
        <w:outlineLvl w:val="0"/>
        <w:rPr>
          <w:rFonts w:ascii="Times New Roman" w:hAnsi="Times New Roman" w:cs="Times New Roman"/>
          <w:sz w:val="24"/>
          <w:szCs w:val="24"/>
        </w:rPr>
      </w:pPr>
      <w:r w:rsidRPr="00371B19">
        <w:rPr>
          <w:rFonts w:ascii="Times New Roman" w:hAnsi="Times New Roman" w:cs="Times New Roman"/>
          <w:color w:val="000000"/>
          <w:sz w:val="24"/>
          <w:szCs w:val="24"/>
        </w:rPr>
        <w:t>In terms of the said Development Agreement</w:t>
      </w:r>
      <w:r w:rsidR="005051CE" w:rsidRPr="00371B19">
        <w:rPr>
          <w:rFonts w:ascii="Times New Roman" w:hAnsi="Times New Roman" w:cs="Times New Roman"/>
          <w:color w:val="000000"/>
          <w:sz w:val="24"/>
          <w:szCs w:val="24"/>
        </w:rPr>
        <w:t xml:space="preserve"> </w:t>
      </w:r>
      <w:r w:rsidR="005051CE" w:rsidRPr="00371B19">
        <w:rPr>
          <w:rFonts w:ascii="Times New Roman" w:hAnsi="Times New Roman" w:cs="Times New Roman"/>
          <w:sz w:val="24"/>
          <w:szCs w:val="24"/>
          <w:lang w:val="en-US"/>
        </w:rPr>
        <w:t>and Supplemental DA</w:t>
      </w:r>
      <w:r w:rsidRPr="00371B19">
        <w:rPr>
          <w:rFonts w:ascii="Times New Roman" w:hAnsi="Times New Roman" w:cs="Times New Roman"/>
          <w:color w:val="000000"/>
          <w:sz w:val="24"/>
          <w:szCs w:val="24"/>
        </w:rPr>
        <w:t xml:space="preserve">, </w:t>
      </w:r>
      <w:r w:rsidR="006D4D34" w:rsidRPr="00371B19">
        <w:rPr>
          <w:rFonts w:ascii="Times New Roman" w:hAnsi="Times New Roman" w:cs="Times New Roman"/>
          <w:color w:val="000000"/>
          <w:sz w:val="24"/>
          <w:szCs w:val="24"/>
          <w:lang w:val="en-US"/>
        </w:rPr>
        <w:t>Developer</w:t>
      </w:r>
      <w:r w:rsidR="00A47E12" w:rsidRPr="00371B19">
        <w:rPr>
          <w:rFonts w:ascii="Times New Roman" w:hAnsi="Times New Roman" w:cs="Times New Roman"/>
          <w:color w:val="000000"/>
          <w:sz w:val="24"/>
          <w:szCs w:val="24"/>
          <w:lang w:val="en-US"/>
        </w:rPr>
        <w:t xml:space="preserve"> have prepared and submitted the plans for construction of the said New Building/s, comprising of basement/stilt/podium plus _____ upper floors and open terrace on the top floor, to the Municipal Corporation for Greater Mumbai (“</w:t>
      </w:r>
      <w:r w:rsidR="00A47E12" w:rsidRPr="00371B19">
        <w:rPr>
          <w:rFonts w:ascii="Times New Roman" w:hAnsi="Times New Roman" w:cs="Times New Roman"/>
          <w:b/>
          <w:color w:val="000000"/>
          <w:sz w:val="24"/>
          <w:szCs w:val="24"/>
          <w:lang w:val="en-US"/>
        </w:rPr>
        <w:t>MCGM</w:t>
      </w:r>
      <w:r w:rsidR="00A47E12" w:rsidRPr="00371B19">
        <w:rPr>
          <w:rFonts w:ascii="Times New Roman" w:hAnsi="Times New Roman" w:cs="Times New Roman"/>
          <w:color w:val="000000"/>
          <w:sz w:val="24"/>
          <w:szCs w:val="24"/>
          <w:lang w:val="en-US"/>
        </w:rPr>
        <w:t xml:space="preserve">”). The </w:t>
      </w:r>
      <w:r w:rsidR="00A47E12" w:rsidRPr="00371B19">
        <w:rPr>
          <w:rFonts w:ascii="Times New Roman" w:hAnsi="Times New Roman" w:cs="Times New Roman"/>
          <w:color w:val="000000"/>
          <w:sz w:val="24"/>
          <w:szCs w:val="24"/>
        </w:rPr>
        <w:t>MCGM vide its Intimation of Approval (“</w:t>
      </w:r>
      <w:r w:rsidR="00A47E12" w:rsidRPr="00371B19">
        <w:rPr>
          <w:rFonts w:ascii="Times New Roman" w:hAnsi="Times New Roman" w:cs="Times New Roman"/>
          <w:b/>
          <w:color w:val="000000"/>
          <w:sz w:val="24"/>
          <w:szCs w:val="24"/>
        </w:rPr>
        <w:t>IOD</w:t>
      </w:r>
      <w:r w:rsidR="00A47E12" w:rsidRPr="00371B19">
        <w:rPr>
          <w:rFonts w:ascii="Times New Roman" w:hAnsi="Times New Roman" w:cs="Times New Roman"/>
          <w:color w:val="000000"/>
          <w:sz w:val="24"/>
          <w:szCs w:val="24"/>
        </w:rPr>
        <w:t>”)</w:t>
      </w:r>
      <w:r w:rsidRPr="00371B19">
        <w:rPr>
          <w:rFonts w:ascii="Times New Roman" w:hAnsi="Times New Roman" w:cs="Times New Roman"/>
          <w:color w:val="000000"/>
          <w:sz w:val="24"/>
          <w:szCs w:val="24"/>
        </w:rPr>
        <w:t xml:space="preserve"> </w:t>
      </w:r>
      <w:r w:rsidRPr="00371B19">
        <w:rPr>
          <w:rFonts w:ascii="Times New Roman" w:hAnsi="Times New Roman" w:cs="Times New Roman"/>
          <w:sz w:val="24"/>
          <w:szCs w:val="24"/>
        </w:rPr>
        <w:t xml:space="preserve">bearing No. </w:t>
      </w:r>
      <w:r w:rsidR="00A47E12" w:rsidRPr="00371B19">
        <w:rPr>
          <w:rFonts w:ascii="Times New Roman" w:hAnsi="Times New Roman" w:cs="Times New Roman"/>
          <w:sz w:val="24"/>
          <w:szCs w:val="24"/>
        </w:rPr>
        <w:t>______________________</w:t>
      </w:r>
      <w:r w:rsidRPr="00371B19">
        <w:rPr>
          <w:rFonts w:ascii="Times New Roman" w:hAnsi="Times New Roman" w:cs="Times New Roman"/>
          <w:sz w:val="24"/>
          <w:szCs w:val="24"/>
        </w:rPr>
        <w:t xml:space="preserve"> dated </w:t>
      </w:r>
      <w:r w:rsidR="00A47E12" w:rsidRPr="00371B19">
        <w:rPr>
          <w:rFonts w:ascii="Times New Roman" w:hAnsi="Times New Roman" w:cs="Times New Roman"/>
          <w:sz w:val="24"/>
          <w:szCs w:val="24"/>
        </w:rPr>
        <w:t>__________ have approved and sanctioned the said plans</w:t>
      </w:r>
      <w:r w:rsidRPr="00371B19">
        <w:rPr>
          <w:rFonts w:ascii="Times New Roman" w:hAnsi="Times New Roman" w:cs="Times New Roman"/>
          <w:sz w:val="24"/>
          <w:szCs w:val="24"/>
        </w:rPr>
        <w:t xml:space="preserve">. </w:t>
      </w:r>
      <w:bookmarkStart w:id="3" w:name="_Hlk171070319"/>
      <w:r w:rsidR="00A47E12" w:rsidRPr="00371B19">
        <w:rPr>
          <w:rFonts w:ascii="Times New Roman" w:hAnsi="Times New Roman" w:cs="Times New Roman"/>
          <w:sz w:val="24"/>
          <w:szCs w:val="24"/>
        </w:rPr>
        <w:t>Copy of the said IOD dated _________</w:t>
      </w:r>
      <w:r w:rsidRPr="00371B19">
        <w:rPr>
          <w:rFonts w:ascii="Times New Roman" w:hAnsi="Times New Roman" w:cs="Times New Roman"/>
          <w:sz w:val="24"/>
          <w:szCs w:val="24"/>
        </w:rPr>
        <w:t xml:space="preserve"> is annexed hereto and marked as </w:t>
      </w:r>
      <w:r w:rsidR="00A47E12" w:rsidRPr="00371B19">
        <w:rPr>
          <w:rFonts w:ascii="Times New Roman" w:hAnsi="Times New Roman" w:cs="Times New Roman"/>
          <w:b/>
          <w:bCs/>
          <w:sz w:val="24"/>
          <w:szCs w:val="24"/>
        </w:rPr>
        <w:t>Annexure</w:t>
      </w:r>
      <w:r w:rsidRPr="00371B19">
        <w:rPr>
          <w:rFonts w:ascii="Times New Roman" w:hAnsi="Times New Roman" w:cs="Times New Roman"/>
          <w:b/>
          <w:bCs/>
          <w:sz w:val="24"/>
          <w:szCs w:val="24"/>
        </w:rPr>
        <w:t xml:space="preserve"> </w:t>
      </w:r>
      <w:r w:rsidR="00A47E12" w:rsidRPr="00371B19">
        <w:rPr>
          <w:rFonts w:ascii="Times New Roman" w:hAnsi="Times New Roman" w:cs="Times New Roman"/>
          <w:b/>
          <w:sz w:val="24"/>
          <w:szCs w:val="24"/>
        </w:rPr>
        <w:t>“B</w:t>
      </w:r>
      <w:r w:rsidRPr="00371B19">
        <w:rPr>
          <w:rFonts w:ascii="Times New Roman" w:hAnsi="Times New Roman" w:cs="Times New Roman"/>
          <w:b/>
          <w:sz w:val="24"/>
          <w:szCs w:val="24"/>
        </w:rPr>
        <w:t>”</w:t>
      </w:r>
      <w:bookmarkEnd w:id="3"/>
      <w:r w:rsidRPr="00371B19">
        <w:rPr>
          <w:rFonts w:ascii="Times New Roman" w:hAnsi="Times New Roman" w:cs="Times New Roman"/>
          <w:sz w:val="24"/>
          <w:szCs w:val="24"/>
        </w:rPr>
        <w:t xml:space="preserve">; </w:t>
      </w:r>
    </w:p>
    <w:p w14:paraId="3D6373A9" w14:textId="77777777" w:rsidR="00C400BD" w:rsidRPr="00371B19" w:rsidRDefault="00C400BD" w:rsidP="00C400BD">
      <w:pPr>
        <w:numPr>
          <w:ilvl w:val="0"/>
          <w:numId w:val="1"/>
        </w:numPr>
        <w:spacing w:before="180" w:after="180" w:line="360" w:lineRule="auto"/>
        <w:ind w:left="720" w:hanging="720"/>
        <w:jc w:val="both"/>
        <w:outlineLvl w:val="0"/>
        <w:rPr>
          <w:rFonts w:ascii="Times New Roman" w:hAnsi="Times New Roman" w:cs="Times New Roman"/>
          <w:sz w:val="24"/>
          <w:szCs w:val="24"/>
        </w:rPr>
      </w:pPr>
      <w:r w:rsidRPr="00371B19">
        <w:rPr>
          <w:rFonts w:ascii="Times New Roman" w:hAnsi="Times New Roman" w:cs="Times New Roman"/>
          <w:sz w:val="24"/>
          <w:szCs w:val="24"/>
        </w:rPr>
        <w:t xml:space="preserve">In lieu of the sectioned plans and IOD, </w:t>
      </w:r>
      <w:r w:rsidR="005051CE" w:rsidRPr="00371B19">
        <w:rPr>
          <w:rFonts w:ascii="Times New Roman" w:hAnsi="Times New Roman" w:cs="Times New Roman"/>
          <w:sz w:val="24"/>
          <w:szCs w:val="24"/>
        </w:rPr>
        <w:t xml:space="preserve">Society and </w:t>
      </w:r>
      <w:r w:rsidRPr="00371B19">
        <w:rPr>
          <w:rFonts w:ascii="Times New Roman" w:hAnsi="Times New Roman" w:cs="Times New Roman"/>
          <w:sz w:val="24"/>
          <w:szCs w:val="24"/>
        </w:rPr>
        <w:t>the members of the Society had finalised the allocation of the new flats</w:t>
      </w:r>
      <w:r w:rsidR="005051CE" w:rsidRPr="00371B19">
        <w:rPr>
          <w:rFonts w:ascii="Times New Roman" w:hAnsi="Times New Roman" w:cs="Times New Roman"/>
          <w:sz w:val="24"/>
          <w:szCs w:val="24"/>
        </w:rPr>
        <w:t>/shops</w:t>
      </w:r>
      <w:r w:rsidRPr="00371B19">
        <w:rPr>
          <w:rFonts w:ascii="Times New Roman" w:hAnsi="Times New Roman" w:cs="Times New Roman"/>
          <w:sz w:val="24"/>
          <w:szCs w:val="24"/>
        </w:rPr>
        <w:t xml:space="preserve"> </w:t>
      </w:r>
      <w:r w:rsidR="009348E6" w:rsidRPr="00371B19">
        <w:rPr>
          <w:rFonts w:ascii="Times New Roman" w:hAnsi="Times New Roman" w:cs="Times New Roman"/>
          <w:sz w:val="24"/>
          <w:szCs w:val="24"/>
        </w:rPr>
        <w:t>in the N</w:t>
      </w:r>
      <w:r w:rsidR="005051CE" w:rsidRPr="00371B19">
        <w:rPr>
          <w:rFonts w:ascii="Times New Roman" w:hAnsi="Times New Roman" w:cs="Times New Roman"/>
          <w:sz w:val="24"/>
          <w:szCs w:val="24"/>
        </w:rPr>
        <w:t xml:space="preserve">ew Building/s </w:t>
      </w:r>
      <w:r w:rsidRPr="00371B19">
        <w:rPr>
          <w:rFonts w:ascii="Times New Roman" w:hAnsi="Times New Roman" w:cs="Times New Roman"/>
          <w:sz w:val="24"/>
          <w:szCs w:val="24"/>
        </w:rPr>
        <w:t>amongst themselves.</w:t>
      </w:r>
    </w:p>
    <w:p w14:paraId="2B58F49C" w14:textId="6C25360C" w:rsidR="00C400BD" w:rsidRPr="00371B19" w:rsidRDefault="00C400BD" w:rsidP="00C400BD">
      <w:pPr>
        <w:numPr>
          <w:ilvl w:val="0"/>
          <w:numId w:val="1"/>
        </w:numPr>
        <w:spacing w:before="180" w:after="180" w:line="360" w:lineRule="auto"/>
        <w:ind w:left="720" w:hanging="720"/>
        <w:jc w:val="both"/>
        <w:outlineLvl w:val="0"/>
        <w:rPr>
          <w:rFonts w:ascii="Times New Roman" w:hAnsi="Times New Roman" w:cs="Times New Roman"/>
          <w:sz w:val="24"/>
          <w:szCs w:val="24"/>
        </w:rPr>
      </w:pPr>
      <w:r w:rsidRPr="00371B19">
        <w:rPr>
          <w:rFonts w:ascii="Times New Roman" w:hAnsi="Times New Roman" w:cs="Times New Roman"/>
          <w:sz w:val="24"/>
          <w:szCs w:val="24"/>
        </w:rPr>
        <w:t>Accordingly, Flat</w:t>
      </w:r>
      <w:r w:rsidR="009348E6" w:rsidRPr="00371B19">
        <w:rPr>
          <w:rFonts w:ascii="Times New Roman" w:hAnsi="Times New Roman" w:cs="Times New Roman"/>
          <w:sz w:val="24"/>
          <w:szCs w:val="24"/>
        </w:rPr>
        <w:t>/</w:t>
      </w:r>
      <w:r w:rsidR="005E4C66" w:rsidRPr="00371B19">
        <w:rPr>
          <w:rFonts w:ascii="Times New Roman" w:hAnsi="Times New Roman" w:cs="Times New Roman"/>
          <w:sz w:val="24"/>
          <w:szCs w:val="24"/>
        </w:rPr>
        <w:t>Shop</w:t>
      </w:r>
      <w:r w:rsidRPr="00371B19">
        <w:rPr>
          <w:rFonts w:ascii="Times New Roman" w:hAnsi="Times New Roman" w:cs="Times New Roman"/>
          <w:sz w:val="24"/>
          <w:szCs w:val="24"/>
        </w:rPr>
        <w:t xml:space="preserve"> No. _____ admeasuring _________square feet </w:t>
      </w:r>
      <w:r w:rsidR="005E4C66" w:rsidRPr="00371B19">
        <w:rPr>
          <w:rFonts w:ascii="Times New Roman" w:hAnsi="Times New Roman" w:cs="Times New Roman"/>
          <w:sz w:val="24"/>
          <w:szCs w:val="24"/>
        </w:rPr>
        <w:t>MOFA</w:t>
      </w:r>
      <w:r w:rsidRPr="00371B19">
        <w:rPr>
          <w:rFonts w:ascii="Times New Roman" w:hAnsi="Times New Roman" w:cs="Times New Roman"/>
          <w:sz w:val="24"/>
          <w:szCs w:val="24"/>
        </w:rPr>
        <w:t xml:space="preserve"> carpet area (i.e. measurable finished wall to wall carpet area within the New Fla</w:t>
      </w:r>
      <w:r w:rsidR="005E4C66" w:rsidRPr="00371B19">
        <w:rPr>
          <w:rFonts w:ascii="Times New Roman" w:hAnsi="Times New Roman" w:cs="Times New Roman"/>
          <w:sz w:val="24"/>
          <w:szCs w:val="24"/>
        </w:rPr>
        <w:t xml:space="preserve">ts </w:t>
      </w:r>
      <w:r w:rsidRPr="00371B19">
        <w:rPr>
          <w:rFonts w:ascii="Times New Roman" w:hAnsi="Times New Roman" w:cs="Times New Roman"/>
          <w:sz w:val="24"/>
          <w:szCs w:val="24"/>
        </w:rPr>
        <w:t xml:space="preserve">after plaster) excluding area covered under external and internal walls, elevation features and areas not included in FSI but inclusive of door jambs, areas covered by column projections, ledge walls for plumbing or electrical purposes) equivalent to  ___________ square feet RERA Carpet Area) on the _________ habitable floor of the _______wing of the New Building/s to be constructed on the </w:t>
      </w:r>
      <w:r w:rsidR="005E4C66" w:rsidRPr="00371B19">
        <w:rPr>
          <w:rFonts w:ascii="Times New Roman" w:hAnsi="Times New Roman" w:cs="Times New Roman"/>
          <w:sz w:val="24"/>
          <w:szCs w:val="24"/>
        </w:rPr>
        <w:t>said Property</w:t>
      </w:r>
      <w:r w:rsidRPr="00371B19">
        <w:rPr>
          <w:rFonts w:ascii="Times New Roman" w:hAnsi="Times New Roman" w:cs="Times New Roman"/>
          <w:sz w:val="24"/>
          <w:szCs w:val="24"/>
        </w:rPr>
        <w:t xml:space="preserve"> stands allotted </w:t>
      </w:r>
      <w:r w:rsidR="005E4C66" w:rsidRPr="00371B19">
        <w:rPr>
          <w:rFonts w:ascii="Times New Roman" w:hAnsi="Times New Roman" w:cs="Times New Roman"/>
          <w:sz w:val="24"/>
          <w:szCs w:val="24"/>
        </w:rPr>
        <w:t xml:space="preserve">free of cost </w:t>
      </w:r>
      <w:r w:rsidRPr="00371B19">
        <w:rPr>
          <w:rFonts w:ascii="Times New Roman" w:hAnsi="Times New Roman" w:cs="Times New Roman"/>
          <w:sz w:val="24"/>
          <w:szCs w:val="24"/>
        </w:rPr>
        <w:t>to the Member/s herein (the “</w:t>
      </w:r>
      <w:r w:rsidRPr="00371B19">
        <w:rPr>
          <w:rFonts w:ascii="Times New Roman" w:hAnsi="Times New Roman" w:cs="Times New Roman"/>
          <w:b/>
          <w:sz w:val="24"/>
          <w:szCs w:val="24"/>
        </w:rPr>
        <w:t xml:space="preserve">New </w:t>
      </w:r>
      <w:r w:rsidR="009348E6" w:rsidRPr="00371B19">
        <w:rPr>
          <w:rFonts w:ascii="Times New Roman" w:hAnsi="Times New Roman" w:cs="Times New Roman"/>
          <w:b/>
          <w:sz w:val="24"/>
          <w:szCs w:val="24"/>
        </w:rPr>
        <w:t>Unit</w:t>
      </w:r>
      <w:r w:rsidR="006B4491" w:rsidRPr="00371B19">
        <w:rPr>
          <w:rFonts w:ascii="Times New Roman" w:hAnsi="Times New Roman" w:cs="Times New Roman"/>
          <w:b/>
          <w:sz w:val="24"/>
          <w:szCs w:val="24"/>
        </w:rPr>
        <w:t>/s</w:t>
      </w:r>
      <w:r w:rsidRPr="00371B19">
        <w:rPr>
          <w:rFonts w:ascii="Times New Roman" w:hAnsi="Times New Roman" w:cs="Times New Roman"/>
          <w:sz w:val="24"/>
          <w:szCs w:val="24"/>
        </w:rPr>
        <w:t xml:space="preserve">”). </w:t>
      </w:r>
    </w:p>
    <w:p w14:paraId="0EACD2D3" w14:textId="77777777" w:rsidR="00780777" w:rsidRPr="00371B19" w:rsidRDefault="00780777" w:rsidP="00A47E12">
      <w:pPr>
        <w:numPr>
          <w:ilvl w:val="0"/>
          <w:numId w:val="1"/>
        </w:numPr>
        <w:spacing w:before="180" w:after="180" w:line="360" w:lineRule="auto"/>
        <w:ind w:left="720" w:hanging="720"/>
        <w:jc w:val="both"/>
        <w:outlineLvl w:val="0"/>
        <w:rPr>
          <w:rFonts w:ascii="Times New Roman" w:hAnsi="Times New Roman" w:cs="Times New Roman"/>
          <w:sz w:val="24"/>
          <w:szCs w:val="24"/>
        </w:rPr>
      </w:pPr>
      <w:r w:rsidRPr="00371B19">
        <w:rPr>
          <w:rFonts w:ascii="Times New Roman" w:hAnsi="Times New Roman" w:cs="Times New Roman"/>
          <w:color w:val="000000"/>
          <w:sz w:val="24"/>
          <w:szCs w:val="24"/>
        </w:rPr>
        <w:t xml:space="preserve">As agreed under the </w:t>
      </w:r>
      <w:r w:rsidR="005051CE" w:rsidRPr="00371B19">
        <w:rPr>
          <w:rFonts w:ascii="Times New Roman" w:hAnsi="Times New Roman" w:cs="Times New Roman"/>
          <w:color w:val="000000"/>
          <w:sz w:val="24"/>
          <w:szCs w:val="24"/>
        </w:rPr>
        <w:t xml:space="preserve">said </w:t>
      </w:r>
      <w:r w:rsidRPr="00371B19">
        <w:rPr>
          <w:rFonts w:ascii="Times New Roman" w:hAnsi="Times New Roman" w:cs="Times New Roman"/>
          <w:color w:val="000000"/>
          <w:sz w:val="24"/>
          <w:szCs w:val="24"/>
        </w:rPr>
        <w:t>Development Agreement</w:t>
      </w:r>
      <w:r w:rsidR="005051CE" w:rsidRPr="00371B19">
        <w:rPr>
          <w:rFonts w:ascii="Times New Roman" w:hAnsi="Times New Roman" w:cs="Times New Roman"/>
          <w:color w:val="000000"/>
          <w:sz w:val="24"/>
          <w:szCs w:val="24"/>
        </w:rPr>
        <w:t xml:space="preserve"> </w:t>
      </w:r>
      <w:r w:rsidR="005051CE" w:rsidRPr="00371B19">
        <w:rPr>
          <w:rFonts w:ascii="Times New Roman" w:hAnsi="Times New Roman" w:cs="Times New Roman"/>
          <w:sz w:val="24"/>
          <w:szCs w:val="24"/>
          <w:lang w:val="en-US"/>
        </w:rPr>
        <w:t>and Supplemental DA</w:t>
      </w:r>
      <w:r w:rsidRPr="00371B19">
        <w:rPr>
          <w:rFonts w:ascii="Times New Roman" w:hAnsi="Times New Roman" w:cs="Times New Roman"/>
          <w:color w:val="000000"/>
          <w:sz w:val="24"/>
          <w:szCs w:val="24"/>
        </w:rPr>
        <w:t xml:space="preserve">, the parties are </w:t>
      </w:r>
      <w:r w:rsidR="00A47E12" w:rsidRPr="00371B19">
        <w:rPr>
          <w:rFonts w:ascii="Times New Roman" w:hAnsi="Times New Roman" w:cs="Times New Roman"/>
          <w:color w:val="000000"/>
          <w:sz w:val="24"/>
          <w:szCs w:val="24"/>
        </w:rPr>
        <w:t xml:space="preserve">now </w:t>
      </w:r>
      <w:r w:rsidRPr="00371B19">
        <w:rPr>
          <w:rFonts w:ascii="Times New Roman" w:hAnsi="Times New Roman" w:cs="Times New Roman"/>
          <w:color w:val="000000"/>
          <w:sz w:val="24"/>
          <w:szCs w:val="24"/>
        </w:rPr>
        <w:t xml:space="preserve">desirous of </w:t>
      </w:r>
      <w:r w:rsidRPr="00371B19">
        <w:rPr>
          <w:rFonts w:ascii="Times New Roman" w:hAnsi="Times New Roman" w:cs="Times New Roman"/>
          <w:sz w:val="24"/>
          <w:szCs w:val="24"/>
        </w:rPr>
        <w:t xml:space="preserve">recording the said terms and conditions agreed between them as hereinafter appearing: </w:t>
      </w:r>
    </w:p>
    <w:p w14:paraId="1720AD70" w14:textId="77777777" w:rsidR="005051CE" w:rsidRPr="00371B19" w:rsidRDefault="005051CE" w:rsidP="005051CE">
      <w:pPr>
        <w:spacing w:after="0" w:line="240" w:lineRule="auto"/>
        <w:jc w:val="both"/>
        <w:rPr>
          <w:rFonts w:ascii="Times New Roman" w:hAnsi="Times New Roman" w:cs="Times New Roman"/>
          <w:b/>
          <w:sz w:val="24"/>
          <w:szCs w:val="24"/>
        </w:rPr>
      </w:pPr>
      <w:bookmarkStart w:id="4" w:name="_DV_M169"/>
      <w:bookmarkStart w:id="5" w:name="_DV_M170"/>
      <w:bookmarkStart w:id="6" w:name="_DV_M39"/>
      <w:bookmarkStart w:id="7" w:name="_DV_M50"/>
      <w:bookmarkStart w:id="8" w:name="_DV_M51"/>
      <w:bookmarkStart w:id="9" w:name="_DV_M52"/>
      <w:bookmarkEnd w:id="4"/>
      <w:bookmarkEnd w:id="5"/>
      <w:bookmarkEnd w:id="6"/>
      <w:bookmarkEnd w:id="7"/>
      <w:bookmarkEnd w:id="8"/>
      <w:bookmarkEnd w:id="9"/>
    </w:p>
    <w:p w14:paraId="5BAA71C9" w14:textId="77777777" w:rsidR="00780777" w:rsidRPr="00371B19" w:rsidRDefault="00780777" w:rsidP="00780777">
      <w:pPr>
        <w:spacing w:after="0" w:line="360" w:lineRule="auto"/>
        <w:jc w:val="both"/>
        <w:rPr>
          <w:rFonts w:ascii="Times New Roman" w:hAnsi="Times New Roman" w:cs="Times New Roman"/>
          <w:sz w:val="24"/>
          <w:szCs w:val="24"/>
        </w:rPr>
      </w:pPr>
      <w:r w:rsidRPr="00371B19">
        <w:rPr>
          <w:rFonts w:ascii="Times New Roman" w:hAnsi="Times New Roman" w:cs="Times New Roman"/>
          <w:b/>
          <w:sz w:val="24"/>
          <w:szCs w:val="24"/>
        </w:rPr>
        <w:t>NOW THIS AGREEMENT WITNESSETH AND IT IS HEREBY AGREED BY AND BETWEEN THE PARTIES HERETO AS FOLLOWS</w:t>
      </w:r>
      <w:r w:rsidRPr="00371B19">
        <w:rPr>
          <w:rFonts w:ascii="Times New Roman" w:hAnsi="Times New Roman" w:cs="Times New Roman"/>
          <w:sz w:val="24"/>
          <w:szCs w:val="24"/>
        </w:rPr>
        <w:t>:</w:t>
      </w:r>
    </w:p>
    <w:p w14:paraId="34DC0C87" w14:textId="77777777" w:rsidR="00780777" w:rsidRPr="00371B19" w:rsidRDefault="00780777" w:rsidP="00780777">
      <w:pPr>
        <w:spacing w:after="0" w:line="360" w:lineRule="auto"/>
        <w:rPr>
          <w:rFonts w:ascii="Times New Roman" w:hAnsi="Times New Roman" w:cs="Times New Roman"/>
          <w:sz w:val="24"/>
          <w:szCs w:val="24"/>
        </w:rPr>
      </w:pPr>
    </w:p>
    <w:p w14:paraId="78D96F15" w14:textId="77777777" w:rsidR="00780777" w:rsidRPr="00371B19" w:rsidRDefault="00780777" w:rsidP="00780777">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rPr>
        <w:lastRenderedPageBreak/>
        <w:t>The recitals contained hereinabove and the Annexures herein shall form integral and operative part of this Agreement as if the same were set out and incorporated herein;</w:t>
      </w:r>
    </w:p>
    <w:p w14:paraId="488762E1" w14:textId="77777777" w:rsidR="00780777" w:rsidRPr="00371B19" w:rsidRDefault="00780777" w:rsidP="00E72018">
      <w:pPr>
        <w:pStyle w:val="BodyText"/>
        <w:ind w:left="720"/>
        <w:rPr>
          <w:rFonts w:ascii="Times New Roman" w:hAnsi="Times New Roman"/>
          <w:sz w:val="24"/>
          <w:szCs w:val="24"/>
        </w:rPr>
      </w:pPr>
    </w:p>
    <w:p w14:paraId="0CE91B19" w14:textId="77777777" w:rsidR="00780777" w:rsidRPr="00371B19" w:rsidRDefault="00780777" w:rsidP="00780777">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rPr>
        <w:t>The Society and the Members hereby agree, declare and confirm that the Member/s is/are the Owners of and in use, occupation and possession of the Existing Premises and the said Shares and the same are free from all encumbrances;</w:t>
      </w:r>
    </w:p>
    <w:p w14:paraId="65C13AE3" w14:textId="77777777" w:rsidR="00780777" w:rsidRPr="00371B19" w:rsidRDefault="00780777" w:rsidP="00E72018">
      <w:pPr>
        <w:pStyle w:val="BodyText"/>
        <w:ind w:left="720"/>
        <w:rPr>
          <w:rFonts w:ascii="Times New Roman" w:hAnsi="Times New Roman"/>
          <w:sz w:val="24"/>
          <w:szCs w:val="24"/>
        </w:rPr>
      </w:pPr>
    </w:p>
    <w:p w14:paraId="40FD0822" w14:textId="77777777" w:rsidR="00780777" w:rsidRPr="00371B19" w:rsidRDefault="00780777" w:rsidP="00780777">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rPr>
        <w:t xml:space="preserve">The Member/s declares that he/she/they is/are the only person/jointly entitled to the Existing Premises and the said Shares and that he/she/they is/are entitled to enter into this Agreement and that save and except the Member /s herein no other person has any share, right, title, interest, claim or demand of any nature whatsoever into or upon the Existing Premises and the said Shares or any part or portion thereof including by way of sub-tenancy, inheritance, caretaker, lease, sub-lease etc. The Members hereby agree to indemnify and keep indemnified the </w:t>
      </w:r>
      <w:r w:rsidR="006D4D34" w:rsidRPr="00371B19">
        <w:rPr>
          <w:rFonts w:ascii="Times New Roman" w:hAnsi="Times New Roman"/>
          <w:sz w:val="24"/>
          <w:szCs w:val="24"/>
        </w:rPr>
        <w:t>Developer</w:t>
      </w:r>
      <w:r w:rsidRPr="00371B19">
        <w:rPr>
          <w:rFonts w:ascii="Times New Roman" w:hAnsi="Times New Roman"/>
          <w:sz w:val="24"/>
          <w:szCs w:val="24"/>
        </w:rPr>
        <w:t xml:space="preserve"> against any loss which may be sustained by the </w:t>
      </w:r>
      <w:r w:rsidR="006D4D34" w:rsidRPr="00371B19">
        <w:rPr>
          <w:rFonts w:ascii="Times New Roman" w:hAnsi="Times New Roman"/>
          <w:sz w:val="24"/>
          <w:szCs w:val="24"/>
        </w:rPr>
        <w:t>Developer</w:t>
      </w:r>
      <w:r w:rsidRPr="00371B19">
        <w:rPr>
          <w:rFonts w:ascii="Times New Roman" w:hAnsi="Times New Roman"/>
          <w:sz w:val="24"/>
          <w:szCs w:val="24"/>
        </w:rPr>
        <w:t xml:space="preserve"> and/or expenses that may be incurred for defending any action brought against the Existing Flat and the said Shares;</w:t>
      </w:r>
    </w:p>
    <w:p w14:paraId="462DC8E2" w14:textId="77777777" w:rsidR="00780777" w:rsidRPr="00371B19" w:rsidRDefault="00780777" w:rsidP="00641457">
      <w:pPr>
        <w:pStyle w:val="BodyText"/>
        <w:ind w:left="720"/>
        <w:rPr>
          <w:rFonts w:ascii="Times New Roman" w:hAnsi="Times New Roman"/>
          <w:sz w:val="24"/>
          <w:szCs w:val="24"/>
        </w:rPr>
      </w:pPr>
    </w:p>
    <w:p w14:paraId="65805958" w14:textId="77777777" w:rsidR="00780777" w:rsidRPr="00371B19" w:rsidRDefault="00780777" w:rsidP="00780777">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rPr>
        <w:t xml:space="preserve">The </w:t>
      </w:r>
      <w:r w:rsidR="006D4D34" w:rsidRPr="00371B19">
        <w:rPr>
          <w:rFonts w:ascii="Times New Roman" w:hAnsi="Times New Roman"/>
          <w:sz w:val="24"/>
          <w:szCs w:val="24"/>
        </w:rPr>
        <w:t>Developer</w:t>
      </w:r>
      <w:r w:rsidRPr="00371B19">
        <w:rPr>
          <w:rFonts w:ascii="Times New Roman" w:hAnsi="Times New Roman"/>
          <w:sz w:val="24"/>
          <w:szCs w:val="24"/>
        </w:rPr>
        <w:t xml:space="preserve"> has in lieu of the Existing Premises agreed to provide free of cost a New </w:t>
      </w:r>
      <w:r w:rsidR="006D4D34" w:rsidRPr="00371B19">
        <w:rPr>
          <w:rFonts w:ascii="Times New Roman" w:hAnsi="Times New Roman"/>
          <w:sz w:val="24"/>
          <w:szCs w:val="24"/>
        </w:rPr>
        <w:t>Unit</w:t>
      </w:r>
      <w:r w:rsidRPr="00371B19">
        <w:rPr>
          <w:rFonts w:ascii="Times New Roman" w:hAnsi="Times New Roman"/>
          <w:sz w:val="24"/>
          <w:szCs w:val="24"/>
        </w:rPr>
        <w:t xml:space="preserve"> admeasuring about </w:t>
      </w:r>
      <w:r w:rsidR="006D4D34" w:rsidRPr="00371B19">
        <w:rPr>
          <w:rFonts w:ascii="Times New Roman" w:hAnsi="Times New Roman"/>
          <w:sz w:val="24"/>
          <w:szCs w:val="24"/>
        </w:rPr>
        <w:t xml:space="preserve">_____ </w:t>
      </w:r>
      <w:r w:rsidRPr="00371B19">
        <w:rPr>
          <w:rFonts w:ascii="Times New Roman" w:hAnsi="Times New Roman"/>
          <w:sz w:val="24"/>
          <w:szCs w:val="24"/>
        </w:rPr>
        <w:t>square feet RERA carpet area</w:t>
      </w:r>
      <w:r w:rsidR="006D4D34" w:rsidRPr="00371B19">
        <w:rPr>
          <w:rFonts w:ascii="Times New Roman" w:hAnsi="Times New Roman"/>
          <w:sz w:val="24"/>
          <w:szCs w:val="24"/>
        </w:rPr>
        <w:t xml:space="preserve"> </w:t>
      </w:r>
      <w:commentRangeStart w:id="10"/>
      <w:r w:rsidR="006D4D34" w:rsidRPr="00371B19">
        <w:rPr>
          <w:rFonts w:ascii="Times New Roman" w:hAnsi="Times New Roman"/>
          <w:sz w:val="24"/>
          <w:szCs w:val="24"/>
        </w:rPr>
        <w:t xml:space="preserve">together with an additional RERA Carpet Area admeasuring _____ sq. </w:t>
      </w:r>
      <w:proofErr w:type="spellStart"/>
      <w:r w:rsidR="006D4D34" w:rsidRPr="00371B19">
        <w:rPr>
          <w:rFonts w:ascii="Times New Roman" w:hAnsi="Times New Roman"/>
          <w:sz w:val="24"/>
          <w:szCs w:val="24"/>
        </w:rPr>
        <w:t>mtrs</w:t>
      </w:r>
      <w:proofErr w:type="spellEnd"/>
      <w:r w:rsidR="006D4D34" w:rsidRPr="00371B19">
        <w:rPr>
          <w:rFonts w:ascii="Times New Roman" w:hAnsi="Times New Roman"/>
          <w:sz w:val="24"/>
          <w:szCs w:val="24"/>
        </w:rPr>
        <w:t>. Purchased by the Member/s herein</w:t>
      </w:r>
      <w:commentRangeEnd w:id="10"/>
      <w:r w:rsidR="006D4D34" w:rsidRPr="00371B19">
        <w:rPr>
          <w:rStyle w:val="CommentReference"/>
          <w:rFonts w:asciiTheme="minorHAnsi" w:eastAsiaTheme="minorHAnsi" w:hAnsiTheme="minorHAnsi" w:cstheme="minorBidi"/>
          <w:sz w:val="24"/>
          <w:szCs w:val="24"/>
          <w:lang w:val="en-IN"/>
        </w:rPr>
        <w:commentReference w:id="10"/>
      </w:r>
      <w:r w:rsidRPr="00371B19">
        <w:rPr>
          <w:rFonts w:ascii="Times New Roman" w:hAnsi="Times New Roman"/>
          <w:sz w:val="24"/>
          <w:szCs w:val="24"/>
        </w:rPr>
        <w:t xml:space="preserve">. The Members are thus entitled to </w:t>
      </w:r>
      <w:r w:rsidR="006D4D34" w:rsidRPr="00371B19">
        <w:rPr>
          <w:rFonts w:ascii="Times New Roman" w:hAnsi="Times New Roman"/>
          <w:sz w:val="24"/>
          <w:szCs w:val="24"/>
        </w:rPr>
        <w:t>n</w:t>
      </w:r>
      <w:r w:rsidRPr="00371B19">
        <w:rPr>
          <w:rFonts w:ascii="Times New Roman" w:hAnsi="Times New Roman"/>
          <w:sz w:val="24"/>
          <w:szCs w:val="24"/>
        </w:rPr>
        <w:t>ew Flat</w:t>
      </w:r>
      <w:r w:rsidR="006D4D34" w:rsidRPr="00371B19">
        <w:rPr>
          <w:rFonts w:ascii="Times New Roman" w:hAnsi="Times New Roman"/>
          <w:sz w:val="24"/>
          <w:szCs w:val="24"/>
        </w:rPr>
        <w:t>/Shop</w:t>
      </w:r>
      <w:r w:rsidRPr="00371B19">
        <w:rPr>
          <w:rFonts w:ascii="Times New Roman" w:hAnsi="Times New Roman"/>
          <w:sz w:val="24"/>
          <w:szCs w:val="24"/>
        </w:rPr>
        <w:t xml:space="preserve"> No. </w:t>
      </w:r>
      <w:r w:rsidR="006D4D34" w:rsidRPr="00371B19">
        <w:rPr>
          <w:rFonts w:ascii="Times New Roman" w:hAnsi="Times New Roman"/>
          <w:b/>
          <w:sz w:val="24"/>
          <w:szCs w:val="24"/>
        </w:rPr>
        <w:t>__________</w:t>
      </w:r>
      <w:r w:rsidRPr="00371B19">
        <w:rPr>
          <w:rFonts w:ascii="Times New Roman" w:hAnsi="Times New Roman"/>
          <w:b/>
          <w:sz w:val="24"/>
          <w:szCs w:val="24"/>
        </w:rPr>
        <w:t xml:space="preserve"> </w:t>
      </w:r>
      <w:r w:rsidRPr="00371B19">
        <w:rPr>
          <w:rFonts w:ascii="Times New Roman" w:hAnsi="Times New Roman"/>
          <w:sz w:val="24"/>
          <w:szCs w:val="24"/>
        </w:rPr>
        <w:t xml:space="preserve">admeasuring about </w:t>
      </w:r>
      <w:r w:rsidR="006D4D34" w:rsidRPr="00371B19">
        <w:rPr>
          <w:rFonts w:ascii="Times New Roman" w:hAnsi="Times New Roman"/>
          <w:b/>
          <w:sz w:val="24"/>
          <w:szCs w:val="24"/>
        </w:rPr>
        <w:t xml:space="preserve">______ </w:t>
      </w:r>
      <w:r w:rsidRPr="00371B19">
        <w:rPr>
          <w:rFonts w:ascii="Times New Roman" w:hAnsi="Times New Roman"/>
          <w:sz w:val="24"/>
          <w:szCs w:val="24"/>
        </w:rPr>
        <w:t xml:space="preserve">square feet [RERA] carpet area in </w:t>
      </w:r>
      <w:r w:rsidR="006D4D34" w:rsidRPr="00371B19">
        <w:rPr>
          <w:rFonts w:ascii="Times New Roman" w:hAnsi="Times New Roman"/>
          <w:sz w:val="24"/>
          <w:szCs w:val="24"/>
        </w:rPr>
        <w:t>______ Wing</w:t>
      </w:r>
      <w:r w:rsidRPr="00371B19">
        <w:rPr>
          <w:rFonts w:ascii="Times New Roman" w:hAnsi="Times New Roman"/>
          <w:sz w:val="24"/>
          <w:szCs w:val="24"/>
        </w:rPr>
        <w:t xml:space="preserve">, as Permanent Alternate Accommodation on ownership basis along with </w:t>
      </w:r>
      <w:r w:rsidR="006D4D34" w:rsidRPr="00371B19">
        <w:rPr>
          <w:rFonts w:ascii="Times New Roman" w:hAnsi="Times New Roman"/>
          <w:b/>
          <w:sz w:val="24"/>
          <w:szCs w:val="24"/>
        </w:rPr>
        <w:t xml:space="preserve">______ </w:t>
      </w:r>
      <w:r w:rsidRPr="00371B19">
        <w:rPr>
          <w:rFonts w:ascii="Times New Roman" w:hAnsi="Times New Roman"/>
          <w:sz w:val="24"/>
          <w:szCs w:val="24"/>
        </w:rPr>
        <w:t xml:space="preserve">car parking space/s in </w:t>
      </w:r>
      <w:r w:rsidR="006D4D34" w:rsidRPr="00371B19">
        <w:rPr>
          <w:rFonts w:ascii="Times New Roman" w:hAnsi="Times New Roman"/>
          <w:sz w:val="24"/>
          <w:szCs w:val="24"/>
        </w:rPr>
        <w:t>________</w:t>
      </w:r>
      <w:r w:rsidRPr="00371B19">
        <w:rPr>
          <w:rFonts w:ascii="Times New Roman" w:hAnsi="Times New Roman"/>
          <w:sz w:val="24"/>
          <w:szCs w:val="24"/>
        </w:rPr>
        <w:t>, as provided in the said Development Agreement to the Member;</w:t>
      </w:r>
    </w:p>
    <w:p w14:paraId="07F07D9B" w14:textId="77777777" w:rsidR="00780777" w:rsidRPr="00371B19" w:rsidRDefault="00780777" w:rsidP="00E05054">
      <w:pPr>
        <w:pStyle w:val="ListParagraph"/>
        <w:spacing w:line="240" w:lineRule="auto"/>
        <w:rPr>
          <w:rFonts w:ascii="Times New Roman" w:hAnsi="Times New Roman" w:cs="Times New Roman"/>
          <w:sz w:val="24"/>
          <w:szCs w:val="24"/>
        </w:rPr>
      </w:pPr>
    </w:p>
    <w:p w14:paraId="300F67B8" w14:textId="3F42DA4E" w:rsidR="00780777" w:rsidRPr="00371B19" w:rsidRDefault="00780777" w:rsidP="00780777">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rPr>
        <w:t xml:space="preserve">The </w:t>
      </w:r>
      <w:r w:rsidR="006D4D34" w:rsidRPr="00371B19">
        <w:rPr>
          <w:rFonts w:ascii="Times New Roman" w:hAnsi="Times New Roman"/>
          <w:sz w:val="24"/>
          <w:szCs w:val="24"/>
        </w:rPr>
        <w:t>Developer</w:t>
      </w:r>
      <w:r w:rsidRPr="00371B19">
        <w:rPr>
          <w:rFonts w:ascii="Times New Roman" w:hAnsi="Times New Roman"/>
          <w:sz w:val="24"/>
          <w:szCs w:val="24"/>
        </w:rPr>
        <w:t>s shall provide to the Member</w:t>
      </w:r>
      <w:r w:rsidR="006D4D34" w:rsidRPr="00371B19">
        <w:rPr>
          <w:rFonts w:ascii="Times New Roman" w:hAnsi="Times New Roman"/>
          <w:sz w:val="24"/>
          <w:szCs w:val="24"/>
        </w:rPr>
        <w:t>/</w:t>
      </w:r>
      <w:r w:rsidRPr="00371B19">
        <w:rPr>
          <w:rFonts w:ascii="Times New Roman" w:hAnsi="Times New Roman"/>
          <w:sz w:val="24"/>
          <w:szCs w:val="24"/>
        </w:rPr>
        <w:t xml:space="preserve">s New </w:t>
      </w:r>
      <w:r w:rsidR="006B4491" w:rsidRPr="00371B19">
        <w:rPr>
          <w:rFonts w:ascii="Times New Roman" w:hAnsi="Times New Roman"/>
          <w:sz w:val="24"/>
          <w:szCs w:val="24"/>
        </w:rPr>
        <w:t>Unit/</w:t>
      </w:r>
      <w:r w:rsidRPr="00371B19">
        <w:rPr>
          <w:rFonts w:ascii="Times New Roman" w:hAnsi="Times New Roman"/>
          <w:sz w:val="24"/>
          <w:szCs w:val="24"/>
        </w:rPr>
        <w:t xml:space="preserve">s, on or before </w:t>
      </w:r>
      <w:r w:rsidR="006A3C81" w:rsidRPr="00371B19">
        <w:rPr>
          <w:rFonts w:ascii="Times New Roman" w:hAnsi="Times New Roman"/>
          <w:sz w:val="24"/>
          <w:szCs w:val="24"/>
        </w:rPr>
        <w:t xml:space="preserve">___________ months </w:t>
      </w:r>
      <w:r w:rsidRPr="00371B19">
        <w:rPr>
          <w:rFonts w:ascii="Times New Roman" w:hAnsi="Times New Roman"/>
          <w:sz w:val="24"/>
          <w:szCs w:val="24"/>
        </w:rPr>
        <w:t xml:space="preserve">with a grace period of 6 (six) months. The Existing Member/s will have right to use </w:t>
      </w:r>
      <w:bookmarkStart w:id="11" w:name="_Hlk171070340"/>
      <w:r w:rsidRPr="00371B19">
        <w:rPr>
          <w:rFonts w:ascii="Times New Roman" w:hAnsi="Times New Roman"/>
          <w:sz w:val="24"/>
          <w:szCs w:val="24"/>
        </w:rPr>
        <w:t xml:space="preserve">all the facilities and amenities as provided in the </w:t>
      </w:r>
      <w:r w:rsidR="006A3C81" w:rsidRPr="00371B19">
        <w:rPr>
          <w:rFonts w:ascii="Times New Roman" w:hAnsi="Times New Roman"/>
          <w:b/>
          <w:bCs/>
          <w:sz w:val="24"/>
          <w:szCs w:val="24"/>
        </w:rPr>
        <w:t>Annexure “C</w:t>
      </w:r>
      <w:r w:rsidRPr="00371B19">
        <w:rPr>
          <w:rFonts w:ascii="Times New Roman" w:hAnsi="Times New Roman"/>
          <w:b/>
          <w:bCs/>
          <w:sz w:val="24"/>
          <w:szCs w:val="24"/>
        </w:rPr>
        <w:t>”</w:t>
      </w:r>
      <w:r w:rsidRPr="00371B19">
        <w:rPr>
          <w:rFonts w:ascii="Times New Roman" w:hAnsi="Times New Roman"/>
          <w:sz w:val="24"/>
          <w:szCs w:val="24"/>
        </w:rPr>
        <w:t xml:space="preserve"> hereto</w:t>
      </w:r>
      <w:bookmarkEnd w:id="11"/>
      <w:r w:rsidR="006A3C81" w:rsidRPr="00371B19">
        <w:rPr>
          <w:rFonts w:ascii="Times New Roman" w:hAnsi="Times New Roman"/>
          <w:sz w:val="24"/>
          <w:szCs w:val="24"/>
        </w:rPr>
        <w:t>.</w:t>
      </w:r>
    </w:p>
    <w:p w14:paraId="5A0AD176" w14:textId="77777777" w:rsidR="00780777" w:rsidRPr="00371B19" w:rsidRDefault="00780777" w:rsidP="00E05054">
      <w:pPr>
        <w:pStyle w:val="ColourfulListAccent11"/>
        <w:shd w:val="clear" w:color="auto" w:fill="FFFFFF"/>
        <w:ind w:left="0" w:right="29"/>
        <w:jc w:val="both"/>
        <w:rPr>
          <w:rFonts w:cs="Times New Roman"/>
          <w:color w:val="auto"/>
          <w:sz w:val="24"/>
          <w:szCs w:val="24"/>
        </w:rPr>
      </w:pPr>
    </w:p>
    <w:p w14:paraId="6C1290FA" w14:textId="77777777" w:rsidR="00780777" w:rsidRPr="00371B19" w:rsidRDefault="00780777" w:rsidP="00780777">
      <w:pPr>
        <w:pStyle w:val="BodyText"/>
        <w:numPr>
          <w:ilvl w:val="0"/>
          <w:numId w:val="2"/>
        </w:numPr>
        <w:spacing w:line="360" w:lineRule="auto"/>
        <w:ind w:left="426" w:hanging="426"/>
        <w:rPr>
          <w:rFonts w:ascii="Times New Roman" w:hAnsi="Times New Roman"/>
          <w:sz w:val="24"/>
          <w:szCs w:val="24"/>
        </w:rPr>
      </w:pPr>
      <w:commentRangeStart w:id="12"/>
      <w:r w:rsidRPr="00371B19">
        <w:rPr>
          <w:rFonts w:ascii="Times New Roman" w:hAnsi="Times New Roman"/>
          <w:sz w:val="24"/>
          <w:szCs w:val="24"/>
        </w:rPr>
        <w:t xml:space="preserve">The Member/s has agreed to surrender an area of </w:t>
      </w:r>
      <w:r w:rsidR="006A3C81" w:rsidRPr="00371B19">
        <w:rPr>
          <w:rFonts w:ascii="Times New Roman" w:hAnsi="Times New Roman"/>
          <w:sz w:val="24"/>
          <w:szCs w:val="24"/>
        </w:rPr>
        <w:t xml:space="preserve">______ </w:t>
      </w:r>
      <w:r w:rsidRPr="00371B19">
        <w:rPr>
          <w:rFonts w:ascii="Times New Roman" w:hAnsi="Times New Roman"/>
          <w:sz w:val="24"/>
          <w:szCs w:val="24"/>
        </w:rPr>
        <w:t xml:space="preserve">square Feet RERA Carpet Area for a total consideration of </w:t>
      </w:r>
      <w:proofErr w:type="gramStart"/>
      <w:r w:rsidRPr="00371B19">
        <w:rPr>
          <w:rFonts w:ascii="Times New Roman" w:hAnsi="Times New Roman"/>
          <w:sz w:val="24"/>
          <w:szCs w:val="24"/>
        </w:rPr>
        <w:t>Rs.</w:t>
      </w:r>
      <w:r w:rsidR="006A3C81" w:rsidRPr="00371B19">
        <w:rPr>
          <w:rFonts w:ascii="Times New Roman" w:hAnsi="Times New Roman"/>
          <w:sz w:val="24"/>
          <w:szCs w:val="24"/>
        </w:rPr>
        <w:t>_</w:t>
      </w:r>
      <w:proofErr w:type="gramEnd"/>
      <w:r w:rsidR="006A3C81" w:rsidRPr="00371B19">
        <w:rPr>
          <w:rFonts w:ascii="Times New Roman" w:hAnsi="Times New Roman"/>
          <w:sz w:val="24"/>
          <w:szCs w:val="24"/>
        </w:rPr>
        <w:t>____________</w:t>
      </w:r>
      <w:r w:rsidRPr="00371B19">
        <w:rPr>
          <w:rFonts w:ascii="Times New Roman" w:hAnsi="Times New Roman"/>
          <w:sz w:val="24"/>
          <w:szCs w:val="24"/>
        </w:rPr>
        <w:t xml:space="preserve">/- (Rupees </w:t>
      </w:r>
      <w:r w:rsidR="006A3C81" w:rsidRPr="00371B19">
        <w:rPr>
          <w:rFonts w:ascii="Times New Roman" w:hAnsi="Times New Roman"/>
          <w:sz w:val="24"/>
          <w:szCs w:val="24"/>
        </w:rPr>
        <w:t>____________________________________</w:t>
      </w:r>
      <w:r w:rsidRPr="00371B19">
        <w:rPr>
          <w:rFonts w:ascii="Times New Roman" w:hAnsi="Times New Roman"/>
          <w:sz w:val="24"/>
          <w:szCs w:val="24"/>
        </w:rPr>
        <w:t xml:space="preserve"> Only) and the same shall be paid by the </w:t>
      </w:r>
      <w:r w:rsidR="006D4D34" w:rsidRPr="00371B19">
        <w:rPr>
          <w:rFonts w:ascii="Times New Roman" w:hAnsi="Times New Roman"/>
          <w:sz w:val="24"/>
          <w:szCs w:val="24"/>
        </w:rPr>
        <w:t>Developer</w:t>
      </w:r>
      <w:r w:rsidRPr="00371B19">
        <w:rPr>
          <w:rFonts w:ascii="Times New Roman" w:hAnsi="Times New Roman"/>
          <w:sz w:val="24"/>
          <w:szCs w:val="24"/>
        </w:rPr>
        <w:t>s to the Members simultaneously with the execution of this Agreement</w:t>
      </w:r>
      <w:commentRangeEnd w:id="12"/>
      <w:r w:rsidR="006A3C81" w:rsidRPr="00371B19">
        <w:rPr>
          <w:rStyle w:val="CommentReference"/>
          <w:rFonts w:asciiTheme="minorHAnsi" w:eastAsiaTheme="minorHAnsi" w:hAnsiTheme="minorHAnsi" w:cstheme="minorBidi"/>
          <w:sz w:val="24"/>
          <w:szCs w:val="24"/>
          <w:lang w:val="en-IN"/>
        </w:rPr>
        <w:commentReference w:id="12"/>
      </w:r>
      <w:r w:rsidRPr="00371B19">
        <w:rPr>
          <w:rFonts w:ascii="Times New Roman" w:hAnsi="Times New Roman"/>
          <w:sz w:val="24"/>
          <w:szCs w:val="24"/>
        </w:rPr>
        <w:t>;</w:t>
      </w:r>
    </w:p>
    <w:p w14:paraId="1F50C35A" w14:textId="77777777" w:rsidR="00780777" w:rsidRPr="00371B19" w:rsidRDefault="00780777" w:rsidP="00780777">
      <w:pPr>
        <w:pStyle w:val="BodyText"/>
        <w:spacing w:line="360" w:lineRule="auto"/>
        <w:ind w:left="720"/>
        <w:rPr>
          <w:rFonts w:ascii="Times New Roman" w:hAnsi="Times New Roman"/>
          <w:sz w:val="24"/>
          <w:szCs w:val="24"/>
        </w:rPr>
      </w:pPr>
    </w:p>
    <w:p w14:paraId="78632956" w14:textId="346DEF5C" w:rsidR="00780777" w:rsidRPr="00371B19" w:rsidRDefault="00780777" w:rsidP="00780777">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rPr>
        <w:lastRenderedPageBreak/>
        <w:t xml:space="preserve">The Members shall handover </w:t>
      </w:r>
      <w:r w:rsidR="0027288B" w:rsidRPr="00371B19">
        <w:rPr>
          <w:rFonts w:ascii="Times New Roman" w:hAnsi="Times New Roman"/>
          <w:sz w:val="24"/>
          <w:szCs w:val="24"/>
        </w:rPr>
        <w:t xml:space="preserve">vacant </w:t>
      </w:r>
      <w:r w:rsidRPr="00371B19">
        <w:rPr>
          <w:rFonts w:ascii="Times New Roman" w:hAnsi="Times New Roman"/>
          <w:sz w:val="24"/>
          <w:szCs w:val="24"/>
        </w:rPr>
        <w:t xml:space="preserve">possession of the Existing Premises to the </w:t>
      </w:r>
      <w:r w:rsidR="006D4D34" w:rsidRPr="00371B19">
        <w:rPr>
          <w:rFonts w:ascii="Times New Roman" w:hAnsi="Times New Roman"/>
          <w:sz w:val="24"/>
          <w:szCs w:val="24"/>
        </w:rPr>
        <w:t>Developer</w:t>
      </w:r>
      <w:r w:rsidRPr="00371B19">
        <w:rPr>
          <w:rFonts w:ascii="Times New Roman" w:hAnsi="Times New Roman"/>
          <w:sz w:val="24"/>
          <w:szCs w:val="24"/>
        </w:rPr>
        <w:t xml:space="preserve">s, </w:t>
      </w:r>
      <w:r w:rsidR="006A3C81" w:rsidRPr="00371B19">
        <w:rPr>
          <w:rFonts w:ascii="Times New Roman" w:hAnsi="Times New Roman"/>
          <w:sz w:val="24"/>
          <w:szCs w:val="24"/>
        </w:rPr>
        <w:t>immediately</w:t>
      </w:r>
      <w:r w:rsidRPr="00371B19">
        <w:rPr>
          <w:rFonts w:ascii="Times New Roman" w:hAnsi="Times New Roman"/>
          <w:sz w:val="24"/>
          <w:szCs w:val="24"/>
        </w:rPr>
        <w:t xml:space="preserve"> </w:t>
      </w:r>
      <w:r w:rsidR="006A3C81" w:rsidRPr="00371B19">
        <w:rPr>
          <w:rFonts w:ascii="Times New Roman" w:hAnsi="Times New Roman"/>
          <w:sz w:val="24"/>
          <w:szCs w:val="24"/>
        </w:rPr>
        <w:t xml:space="preserve">within </w:t>
      </w:r>
      <w:r w:rsidR="00FE03D2" w:rsidRPr="00371B19">
        <w:rPr>
          <w:rFonts w:ascii="Times New Roman" w:hAnsi="Times New Roman"/>
          <w:sz w:val="24"/>
          <w:szCs w:val="24"/>
        </w:rPr>
        <w:t>_____</w:t>
      </w:r>
      <w:r w:rsidR="006A3C81" w:rsidRPr="00371B19">
        <w:rPr>
          <w:rFonts w:ascii="Times New Roman" w:hAnsi="Times New Roman"/>
          <w:sz w:val="24"/>
          <w:szCs w:val="24"/>
        </w:rPr>
        <w:t xml:space="preserve"> days from the</w:t>
      </w:r>
      <w:r w:rsidRPr="00371B19">
        <w:rPr>
          <w:rFonts w:ascii="Times New Roman" w:hAnsi="Times New Roman"/>
          <w:sz w:val="24"/>
          <w:szCs w:val="24"/>
        </w:rPr>
        <w:t xml:space="preserve"> receipt of Notice </w:t>
      </w:r>
      <w:r w:rsidR="006A3C81" w:rsidRPr="00371B19">
        <w:rPr>
          <w:rFonts w:ascii="Times New Roman" w:hAnsi="Times New Roman"/>
          <w:sz w:val="24"/>
          <w:szCs w:val="24"/>
        </w:rPr>
        <w:t>to Vacate</w:t>
      </w:r>
      <w:r w:rsidRPr="00371B19">
        <w:rPr>
          <w:rFonts w:ascii="Times New Roman" w:hAnsi="Times New Roman"/>
          <w:sz w:val="24"/>
          <w:szCs w:val="24"/>
        </w:rPr>
        <w:t>;</w:t>
      </w:r>
    </w:p>
    <w:p w14:paraId="0F35B9B0" w14:textId="77777777" w:rsidR="00780777" w:rsidRPr="00371B19" w:rsidRDefault="00780777" w:rsidP="00E05054">
      <w:pPr>
        <w:pStyle w:val="BodyText"/>
        <w:ind w:left="426"/>
        <w:rPr>
          <w:rFonts w:ascii="Times New Roman" w:hAnsi="Times New Roman"/>
          <w:sz w:val="24"/>
          <w:szCs w:val="24"/>
        </w:rPr>
      </w:pPr>
    </w:p>
    <w:p w14:paraId="1B2148B7" w14:textId="05B466CB" w:rsidR="00780777" w:rsidRPr="00371B19" w:rsidRDefault="00780777" w:rsidP="00780777">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rPr>
        <w:t xml:space="preserve">Irrespective of whether the Members accept possession of the New </w:t>
      </w:r>
      <w:r w:rsidR="006B4491" w:rsidRPr="00371B19">
        <w:rPr>
          <w:rFonts w:ascii="Times New Roman" w:hAnsi="Times New Roman"/>
          <w:sz w:val="24"/>
          <w:szCs w:val="24"/>
        </w:rPr>
        <w:t>Unit/</w:t>
      </w:r>
      <w:r w:rsidRPr="00371B19">
        <w:rPr>
          <w:rFonts w:ascii="Times New Roman" w:hAnsi="Times New Roman"/>
          <w:sz w:val="24"/>
          <w:szCs w:val="24"/>
        </w:rPr>
        <w:t xml:space="preserve">s or not, on and from the expiry of </w:t>
      </w:r>
      <w:r w:rsidR="00FE03D2" w:rsidRPr="00371B19">
        <w:rPr>
          <w:rFonts w:ascii="Times New Roman" w:hAnsi="Times New Roman"/>
          <w:sz w:val="24"/>
          <w:szCs w:val="24"/>
        </w:rPr>
        <w:t>7</w:t>
      </w:r>
      <w:r w:rsidRPr="00371B19">
        <w:rPr>
          <w:rFonts w:ascii="Times New Roman" w:hAnsi="Times New Roman"/>
          <w:sz w:val="24"/>
          <w:szCs w:val="24"/>
        </w:rPr>
        <w:t xml:space="preserve"> (</w:t>
      </w:r>
      <w:r w:rsidR="00FE03D2" w:rsidRPr="00371B19">
        <w:rPr>
          <w:rFonts w:ascii="Times New Roman" w:hAnsi="Times New Roman"/>
          <w:sz w:val="24"/>
          <w:szCs w:val="24"/>
        </w:rPr>
        <w:t>seven</w:t>
      </w:r>
      <w:r w:rsidRPr="00371B19">
        <w:rPr>
          <w:rFonts w:ascii="Times New Roman" w:hAnsi="Times New Roman"/>
          <w:sz w:val="24"/>
          <w:szCs w:val="24"/>
        </w:rPr>
        <w:t>) days from the date of receipt of the Notice of Possession by the Member</w:t>
      </w:r>
      <w:r w:rsidR="00FE03D2" w:rsidRPr="00371B19">
        <w:rPr>
          <w:rFonts w:ascii="Times New Roman" w:hAnsi="Times New Roman"/>
          <w:sz w:val="24"/>
          <w:szCs w:val="24"/>
        </w:rPr>
        <w:t>/</w:t>
      </w:r>
      <w:r w:rsidRPr="00371B19">
        <w:rPr>
          <w:rFonts w:ascii="Times New Roman" w:hAnsi="Times New Roman"/>
          <w:sz w:val="24"/>
          <w:szCs w:val="24"/>
        </w:rPr>
        <w:t xml:space="preserve">s, the Existing Members will be bound and liable to pay the monthly outgoings in respect of the New </w:t>
      </w:r>
      <w:r w:rsidR="006B4491" w:rsidRPr="00371B19">
        <w:rPr>
          <w:rFonts w:ascii="Times New Roman" w:hAnsi="Times New Roman"/>
          <w:sz w:val="24"/>
          <w:szCs w:val="24"/>
        </w:rPr>
        <w:t>Unit/</w:t>
      </w:r>
      <w:r w:rsidRPr="00371B19">
        <w:rPr>
          <w:rFonts w:ascii="Times New Roman" w:hAnsi="Times New Roman"/>
          <w:sz w:val="24"/>
          <w:szCs w:val="24"/>
        </w:rPr>
        <w:t>s as may be determined by the Developers.</w:t>
      </w:r>
    </w:p>
    <w:p w14:paraId="32C1AC87" w14:textId="77777777" w:rsidR="00193F09" w:rsidRPr="00371B19" w:rsidRDefault="00193F09" w:rsidP="00193F09">
      <w:pPr>
        <w:pStyle w:val="ListParagraph"/>
        <w:rPr>
          <w:rFonts w:ascii="Times New Roman" w:hAnsi="Times New Roman"/>
          <w:sz w:val="24"/>
          <w:szCs w:val="24"/>
        </w:rPr>
      </w:pPr>
    </w:p>
    <w:p w14:paraId="079C51AB" w14:textId="77777777" w:rsidR="00780777" w:rsidRPr="00371B19" w:rsidRDefault="00780777" w:rsidP="00780777">
      <w:pPr>
        <w:pStyle w:val="BodyText"/>
        <w:numPr>
          <w:ilvl w:val="0"/>
          <w:numId w:val="2"/>
        </w:numPr>
        <w:spacing w:line="360" w:lineRule="auto"/>
        <w:ind w:left="426" w:hanging="426"/>
        <w:rPr>
          <w:rFonts w:ascii="Times New Roman" w:hAnsi="Times New Roman"/>
          <w:sz w:val="24"/>
          <w:szCs w:val="24"/>
        </w:rPr>
      </w:pPr>
      <w:r w:rsidRPr="00371B19">
        <w:rPr>
          <w:rFonts w:ascii="Times New Roman" w:eastAsia="Bookman Old Style" w:hAnsi="Times New Roman"/>
          <w:color w:val="000000"/>
          <w:sz w:val="24"/>
          <w:szCs w:val="24"/>
          <w:highlight w:val="white"/>
        </w:rPr>
        <w:t xml:space="preserve">The Developers, the Society and the Members agree and declare to abide by all the terms and conditions stated in the </w:t>
      </w:r>
      <w:r w:rsidRPr="00371B19">
        <w:rPr>
          <w:rFonts w:ascii="Times New Roman" w:eastAsia="Bookman Old Style" w:hAnsi="Times New Roman"/>
          <w:color w:val="000000"/>
          <w:sz w:val="24"/>
          <w:szCs w:val="24"/>
        </w:rPr>
        <w:t xml:space="preserve">Development Agreement </w:t>
      </w:r>
      <w:r w:rsidR="00E30C8F" w:rsidRPr="00371B19">
        <w:rPr>
          <w:rFonts w:ascii="Times New Roman" w:eastAsia="Bookman Old Style" w:hAnsi="Times New Roman"/>
          <w:color w:val="000000"/>
          <w:sz w:val="24"/>
          <w:szCs w:val="24"/>
        </w:rPr>
        <w:t>and the Supplemental DA thereto</w:t>
      </w:r>
      <w:r w:rsidRPr="00371B19">
        <w:rPr>
          <w:rFonts w:ascii="Times New Roman" w:eastAsia="Bookman Old Style" w:hAnsi="Times New Roman"/>
          <w:color w:val="000000"/>
          <w:sz w:val="24"/>
          <w:szCs w:val="24"/>
        </w:rPr>
        <w:t xml:space="preserve">. </w:t>
      </w:r>
      <w:r w:rsidRPr="00371B19">
        <w:rPr>
          <w:rFonts w:ascii="Times New Roman" w:eastAsia="Bookman Old Style" w:hAnsi="Times New Roman"/>
          <w:color w:val="000000"/>
          <w:sz w:val="24"/>
          <w:szCs w:val="24"/>
          <w:highlight w:val="white"/>
        </w:rPr>
        <w:t xml:space="preserve">The Developers and the Members agree that all the terms and conditions incorporated in the Development Agreement </w:t>
      </w:r>
      <w:r w:rsidR="00E72018" w:rsidRPr="00371B19">
        <w:rPr>
          <w:rFonts w:ascii="Times New Roman" w:eastAsia="Bookman Old Style" w:hAnsi="Times New Roman"/>
          <w:color w:val="000000"/>
          <w:sz w:val="24"/>
          <w:szCs w:val="24"/>
        </w:rPr>
        <w:t xml:space="preserve">and the Supplemental DA </w:t>
      </w:r>
      <w:r w:rsidRPr="00371B19">
        <w:rPr>
          <w:rFonts w:ascii="Times New Roman" w:eastAsia="Bookman Old Style" w:hAnsi="Times New Roman"/>
          <w:color w:val="000000"/>
          <w:sz w:val="24"/>
          <w:szCs w:val="24"/>
          <w:highlight w:val="white"/>
        </w:rPr>
        <w:t>is deemed to have been recorded herein and this Agreement is always subject to the said Development Agreement</w:t>
      </w:r>
      <w:r w:rsidR="00E72018" w:rsidRPr="00371B19">
        <w:rPr>
          <w:rFonts w:ascii="Times New Roman" w:eastAsia="Bookman Old Style" w:hAnsi="Times New Roman"/>
          <w:color w:val="000000"/>
          <w:sz w:val="24"/>
          <w:szCs w:val="24"/>
          <w:highlight w:val="white"/>
        </w:rPr>
        <w:t xml:space="preserve"> </w:t>
      </w:r>
      <w:r w:rsidR="00E72018" w:rsidRPr="00371B19">
        <w:rPr>
          <w:rFonts w:ascii="Times New Roman" w:eastAsia="Bookman Old Style" w:hAnsi="Times New Roman"/>
          <w:color w:val="000000"/>
          <w:sz w:val="24"/>
          <w:szCs w:val="24"/>
        </w:rPr>
        <w:t>and the Supplemental DA</w:t>
      </w:r>
      <w:r w:rsidRPr="00371B19">
        <w:rPr>
          <w:rFonts w:ascii="Times New Roman" w:eastAsia="Bookman Old Style" w:hAnsi="Times New Roman"/>
          <w:color w:val="000000"/>
          <w:sz w:val="24"/>
          <w:szCs w:val="24"/>
          <w:highlight w:val="white"/>
        </w:rPr>
        <w:t xml:space="preserve">. </w:t>
      </w:r>
      <w:r w:rsidRPr="00371B19">
        <w:rPr>
          <w:rFonts w:ascii="Times New Roman" w:hAnsi="Times New Roman"/>
          <w:sz w:val="24"/>
          <w:szCs w:val="24"/>
        </w:rPr>
        <w:t>If there is any inconsistency between the terms of this Agreement and the Development Agreement</w:t>
      </w:r>
      <w:r w:rsidR="00E72018" w:rsidRPr="00371B19">
        <w:rPr>
          <w:rFonts w:ascii="Times New Roman" w:hAnsi="Times New Roman"/>
          <w:sz w:val="24"/>
          <w:szCs w:val="24"/>
        </w:rPr>
        <w:t xml:space="preserve"> </w:t>
      </w:r>
      <w:r w:rsidR="00E72018" w:rsidRPr="00371B19">
        <w:rPr>
          <w:rFonts w:ascii="Times New Roman" w:eastAsia="Bookman Old Style" w:hAnsi="Times New Roman"/>
          <w:color w:val="000000"/>
          <w:sz w:val="24"/>
          <w:szCs w:val="24"/>
        </w:rPr>
        <w:t>and the Supplemental DA</w:t>
      </w:r>
      <w:r w:rsidRPr="00371B19">
        <w:rPr>
          <w:rFonts w:ascii="Times New Roman" w:hAnsi="Times New Roman"/>
          <w:sz w:val="24"/>
          <w:szCs w:val="24"/>
        </w:rPr>
        <w:t>, the Development Agreement</w:t>
      </w:r>
      <w:r w:rsidR="00E72018" w:rsidRPr="00371B19">
        <w:rPr>
          <w:rFonts w:ascii="Times New Roman" w:hAnsi="Times New Roman"/>
          <w:sz w:val="24"/>
          <w:szCs w:val="24"/>
        </w:rPr>
        <w:t xml:space="preserve"> read with </w:t>
      </w:r>
      <w:r w:rsidR="00E72018" w:rsidRPr="00371B19">
        <w:rPr>
          <w:rFonts w:ascii="Times New Roman" w:eastAsia="Bookman Old Style" w:hAnsi="Times New Roman"/>
          <w:color w:val="000000"/>
          <w:sz w:val="24"/>
          <w:szCs w:val="24"/>
        </w:rPr>
        <w:t>the Supplemental DA</w:t>
      </w:r>
      <w:r w:rsidRPr="00371B19">
        <w:rPr>
          <w:rFonts w:ascii="Times New Roman" w:hAnsi="Times New Roman"/>
          <w:sz w:val="24"/>
          <w:szCs w:val="24"/>
        </w:rPr>
        <w:t xml:space="preserve"> shall prevail.</w:t>
      </w:r>
    </w:p>
    <w:p w14:paraId="12F5B67C" w14:textId="77777777" w:rsidR="000C792A" w:rsidRPr="00371B19" w:rsidRDefault="000C792A" w:rsidP="000C792A">
      <w:pPr>
        <w:pStyle w:val="ListParagraph"/>
        <w:rPr>
          <w:rFonts w:ascii="Times New Roman" w:hAnsi="Times New Roman"/>
          <w:sz w:val="24"/>
          <w:szCs w:val="24"/>
        </w:rPr>
      </w:pPr>
    </w:p>
    <w:p w14:paraId="776670B6" w14:textId="5F1281B8" w:rsidR="000C792A" w:rsidRPr="00371B19" w:rsidRDefault="000C792A" w:rsidP="00E05054">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rPr>
        <w:t>The Member/s do/doth hereby record, declare, represent and confirm that:</w:t>
      </w:r>
    </w:p>
    <w:p w14:paraId="640751FF" w14:textId="77777777" w:rsidR="00D21EAC" w:rsidRPr="00371B19" w:rsidRDefault="00D21EAC" w:rsidP="00D21EAC">
      <w:pPr>
        <w:pStyle w:val="BodyText"/>
        <w:ind w:left="426"/>
        <w:rPr>
          <w:rFonts w:ascii="Times New Roman" w:hAnsi="Times New Roman"/>
          <w:sz w:val="24"/>
          <w:szCs w:val="24"/>
        </w:rPr>
      </w:pPr>
    </w:p>
    <w:p w14:paraId="6B57D568" w14:textId="2764FD34" w:rsidR="00F04D35" w:rsidRPr="00371B19" w:rsidRDefault="000C792A" w:rsidP="00F04D35">
      <w:pPr>
        <w:pStyle w:val="ListParagraph"/>
        <w:numPr>
          <w:ilvl w:val="0"/>
          <w:numId w:val="5"/>
        </w:numPr>
        <w:spacing w:line="360" w:lineRule="auto"/>
        <w:jc w:val="both"/>
        <w:rPr>
          <w:sz w:val="24"/>
          <w:szCs w:val="24"/>
          <w:lang w:val="en-US"/>
        </w:rPr>
      </w:pPr>
      <w:r w:rsidRPr="00371B19">
        <w:rPr>
          <w:rFonts w:ascii="Times New Roman" w:hAnsi="Times New Roman" w:cs="Times New Roman"/>
          <w:sz w:val="24"/>
          <w:szCs w:val="24"/>
          <w:lang w:val="en-GB"/>
        </w:rPr>
        <w:t xml:space="preserve">The said Existing Flat/Shop and the said Shares are </w:t>
      </w:r>
      <w:r w:rsidR="00F04D35" w:rsidRPr="00371B19">
        <w:rPr>
          <w:rFonts w:ascii="Times New Roman" w:hAnsi="Times New Roman" w:cs="Times New Roman"/>
          <w:sz w:val="24"/>
          <w:szCs w:val="24"/>
          <w:lang w:val="en-US"/>
        </w:rPr>
        <w:t xml:space="preserve">free, clear and marketable, and not subject to any mortgage, charge, lien, </w:t>
      </w:r>
      <w:proofErr w:type="spellStart"/>
      <w:r w:rsidR="00F04D35" w:rsidRPr="00371B19">
        <w:rPr>
          <w:rFonts w:ascii="Times New Roman" w:hAnsi="Times New Roman" w:cs="Times New Roman"/>
          <w:sz w:val="24"/>
          <w:szCs w:val="24"/>
          <w:lang w:val="en-US"/>
        </w:rPr>
        <w:t>lis</w:t>
      </w:r>
      <w:proofErr w:type="spellEnd"/>
      <w:r w:rsidR="00F04D35" w:rsidRPr="00371B19">
        <w:rPr>
          <w:rFonts w:ascii="Times New Roman" w:hAnsi="Times New Roman" w:cs="Times New Roman"/>
          <w:sz w:val="24"/>
          <w:szCs w:val="24"/>
          <w:lang w:val="en-US"/>
        </w:rPr>
        <w:t xml:space="preserve"> pendens, claim, demand, attachment or encumbrance of whatsoever nature, </w:t>
      </w:r>
      <w:r w:rsidR="00F834DD" w:rsidRPr="00371B19">
        <w:rPr>
          <w:rFonts w:ascii="Times New Roman" w:hAnsi="Times New Roman" w:cs="Times New Roman"/>
          <w:sz w:val="24"/>
          <w:szCs w:val="24"/>
          <w:lang w:val="en-US"/>
        </w:rPr>
        <w:t>and at no point of time</w:t>
      </w:r>
      <w:r w:rsidR="00F04D35" w:rsidRPr="00371B19">
        <w:rPr>
          <w:rFonts w:ascii="Times New Roman" w:hAnsi="Times New Roman" w:cs="Times New Roman"/>
          <w:sz w:val="24"/>
          <w:szCs w:val="24"/>
          <w:lang w:val="en-US"/>
        </w:rPr>
        <w:t xml:space="preserve"> the same </w:t>
      </w:r>
      <w:r w:rsidR="00BB5A1F" w:rsidRPr="00371B19">
        <w:rPr>
          <w:rFonts w:ascii="Times New Roman" w:hAnsi="Times New Roman" w:cs="Times New Roman"/>
          <w:sz w:val="24"/>
          <w:szCs w:val="24"/>
          <w:lang w:val="en-US"/>
        </w:rPr>
        <w:t>was</w:t>
      </w:r>
      <w:r w:rsidR="00F04D35" w:rsidRPr="00371B19">
        <w:rPr>
          <w:rFonts w:ascii="Times New Roman" w:hAnsi="Times New Roman" w:cs="Times New Roman"/>
          <w:sz w:val="24"/>
          <w:szCs w:val="24"/>
          <w:lang w:val="en-US"/>
        </w:rPr>
        <w:t xml:space="preserve"> and have been subjected to any attachment either before or after judgment, nor at the instance of any court, tribunal, taxation authority or any other statutory or governmental authority.</w:t>
      </w:r>
    </w:p>
    <w:p w14:paraId="05155B4E" w14:textId="77777777" w:rsidR="00F04D35" w:rsidRPr="00371B19" w:rsidRDefault="00F04D35" w:rsidP="00F04D35">
      <w:pPr>
        <w:pStyle w:val="ListParagraph"/>
        <w:spacing w:after="0" w:line="240" w:lineRule="auto"/>
        <w:ind w:left="1440"/>
        <w:jc w:val="both"/>
        <w:rPr>
          <w:sz w:val="24"/>
          <w:szCs w:val="24"/>
          <w:lang w:val="en-US"/>
        </w:rPr>
      </w:pPr>
    </w:p>
    <w:p w14:paraId="4C7372BE" w14:textId="2EC2C2AA" w:rsidR="000C792A" w:rsidRPr="00371B19" w:rsidRDefault="000C792A" w:rsidP="000C792A">
      <w:pPr>
        <w:pStyle w:val="ListParagraph"/>
        <w:numPr>
          <w:ilvl w:val="0"/>
          <w:numId w:val="5"/>
        </w:numPr>
        <w:spacing w:line="360" w:lineRule="auto"/>
        <w:jc w:val="both"/>
        <w:rPr>
          <w:rFonts w:ascii="Times New Roman" w:hAnsi="Times New Roman" w:cs="Times New Roman"/>
          <w:sz w:val="24"/>
          <w:szCs w:val="24"/>
          <w:lang w:val="en-GB"/>
        </w:rPr>
      </w:pPr>
      <w:r w:rsidRPr="00371B19">
        <w:rPr>
          <w:rFonts w:ascii="Times New Roman" w:hAnsi="Times New Roman" w:cs="Times New Roman"/>
          <w:sz w:val="24"/>
          <w:szCs w:val="24"/>
          <w:lang w:val="en-GB"/>
        </w:rPr>
        <w:t>The Developer shall be entitled to demolish the</w:t>
      </w:r>
      <w:r w:rsidR="00BB5A1F" w:rsidRPr="00371B19">
        <w:rPr>
          <w:rFonts w:ascii="Times New Roman" w:hAnsi="Times New Roman" w:cs="Times New Roman"/>
          <w:sz w:val="24"/>
          <w:szCs w:val="24"/>
          <w:lang w:val="en-GB"/>
        </w:rPr>
        <w:t xml:space="preserve"> Structures including the said e</w:t>
      </w:r>
      <w:r w:rsidRPr="00371B19">
        <w:rPr>
          <w:rFonts w:ascii="Times New Roman" w:hAnsi="Times New Roman" w:cs="Times New Roman"/>
          <w:sz w:val="24"/>
          <w:szCs w:val="24"/>
          <w:lang w:val="en-GB"/>
        </w:rPr>
        <w:t>xisting Flat/Shop in accordance with the rules and regulations of the Corporation without any hindrance, denial by the Member/s or any persons or person claiming through under or in trust for the Member/s;</w:t>
      </w:r>
    </w:p>
    <w:p w14:paraId="500FA5BF" w14:textId="77777777" w:rsidR="00437C8D" w:rsidRPr="00371B19" w:rsidRDefault="00437C8D" w:rsidP="00437C8D">
      <w:pPr>
        <w:pStyle w:val="ListParagraph"/>
        <w:rPr>
          <w:rFonts w:ascii="Times New Roman" w:hAnsi="Times New Roman" w:cs="Times New Roman"/>
          <w:sz w:val="24"/>
          <w:szCs w:val="24"/>
          <w:lang w:val="en-GB"/>
        </w:rPr>
      </w:pPr>
    </w:p>
    <w:p w14:paraId="00B2AFDB" w14:textId="75E0B387" w:rsidR="00437C8D" w:rsidRPr="00371B19" w:rsidRDefault="00437C8D" w:rsidP="00437C8D">
      <w:pPr>
        <w:pStyle w:val="ListParagraph"/>
        <w:numPr>
          <w:ilvl w:val="0"/>
          <w:numId w:val="5"/>
        </w:numPr>
        <w:spacing w:line="360" w:lineRule="auto"/>
        <w:jc w:val="both"/>
        <w:rPr>
          <w:rFonts w:ascii="Times New Roman" w:hAnsi="Times New Roman" w:cs="Times New Roman"/>
          <w:sz w:val="24"/>
          <w:szCs w:val="24"/>
        </w:rPr>
      </w:pPr>
      <w:r w:rsidRPr="00371B19">
        <w:rPr>
          <w:rFonts w:ascii="Times New Roman" w:hAnsi="Times New Roman" w:cs="Times New Roman"/>
          <w:sz w:val="24"/>
          <w:szCs w:val="24"/>
        </w:rPr>
        <w:t xml:space="preserve">The Member/s hereby confirm/s that the Developers are entitled to develop the said Property in the manner set out in the Development Agreement </w:t>
      </w:r>
      <w:r w:rsidRPr="00371B19">
        <w:rPr>
          <w:rFonts w:ascii="Times New Roman" w:eastAsia="Bookman Old Style" w:hAnsi="Times New Roman"/>
          <w:color w:val="000000"/>
          <w:sz w:val="24"/>
          <w:szCs w:val="24"/>
        </w:rPr>
        <w:t>and the Supplemental DA</w:t>
      </w:r>
      <w:r w:rsidRPr="00371B19">
        <w:rPr>
          <w:rFonts w:ascii="Times New Roman" w:hAnsi="Times New Roman" w:cs="Times New Roman"/>
          <w:sz w:val="24"/>
          <w:szCs w:val="24"/>
        </w:rPr>
        <w:t xml:space="preserve">. The Member/s hereby confirm/s that the Developers, for the construction of the New </w:t>
      </w:r>
      <w:r w:rsidRPr="00371B19">
        <w:rPr>
          <w:rFonts w:ascii="Times New Roman" w:hAnsi="Times New Roman" w:cs="Times New Roman"/>
          <w:sz w:val="24"/>
          <w:szCs w:val="24"/>
        </w:rPr>
        <w:lastRenderedPageBreak/>
        <w:t>Building/s, are entitled to utilize inter alia the entire primary FSI of the Land, and TDR/FSI, Premium FSI, Additional FSI based on the width of the road touching the Land and Fungible FSI that can be purchased/ loaded on the Land, subject to the terms of the Development Agreement</w:t>
      </w:r>
      <w:r w:rsidRPr="00371B19">
        <w:rPr>
          <w:rFonts w:ascii="Times New Roman" w:eastAsia="Bookman Old Style" w:hAnsi="Times New Roman"/>
          <w:color w:val="000000"/>
          <w:sz w:val="24"/>
          <w:szCs w:val="24"/>
        </w:rPr>
        <w:t xml:space="preserve"> and the Supplemental DA</w:t>
      </w:r>
      <w:r w:rsidRPr="00371B19">
        <w:rPr>
          <w:rFonts w:ascii="Times New Roman" w:hAnsi="Times New Roman" w:cs="Times New Roman"/>
          <w:sz w:val="24"/>
          <w:szCs w:val="24"/>
        </w:rPr>
        <w:t>.</w:t>
      </w:r>
    </w:p>
    <w:p w14:paraId="4246761A" w14:textId="77777777" w:rsidR="00193F09" w:rsidRPr="00371B19" w:rsidRDefault="00193F09" w:rsidP="00193F09">
      <w:pPr>
        <w:pStyle w:val="ListParagraph"/>
        <w:rPr>
          <w:rFonts w:ascii="Times New Roman" w:hAnsi="Times New Roman" w:cs="Times New Roman"/>
          <w:sz w:val="24"/>
          <w:szCs w:val="24"/>
        </w:rPr>
      </w:pPr>
    </w:p>
    <w:p w14:paraId="17507952" w14:textId="5CB2F615" w:rsidR="00193F09" w:rsidRPr="00371B19" w:rsidRDefault="00193F09" w:rsidP="00193F09">
      <w:pPr>
        <w:pStyle w:val="ListParagraph"/>
        <w:numPr>
          <w:ilvl w:val="0"/>
          <w:numId w:val="5"/>
        </w:numPr>
        <w:spacing w:line="360" w:lineRule="auto"/>
        <w:jc w:val="both"/>
        <w:rPr>
          <w:rFonts w:ascii="Times New Roman" w:hAnsi="Times New Roman" w:cs="Times New Roman"/>
          <w:sz w:val="24"/>
          <w:szCs w:val="24"/>
        </w:rPr>
      </w:pPr>
      <w:r w:rsidRPr="00371B19">
        <w:rPr>
          <w:rFonts w:ascii="Times New Roman" w:hAnsi="Times New Roman" w:cs="Times New Roman"/>
          <w:sz w:val="24"/>
          <w:szCs w:val="24"/>
        </w:rPr>
        <w:t xml:space="preserve">The Member/s ratify/ratifies all decisions taken and all resolutions passed by the General Body and by the Managing Committee of the Society with regard to the re-development project and states that the same are binding on the Member/s. The Member/s also agree/s and undertake/s to extend all co-operation so as to ensure that the re-development project is completed without any obstruction and to abide by and comply with the terms and conditions of the Development Agreement </w:t>
      </w:r>
      <w:r w:rsidRPr="00371B19">
        <w:rPr>
          <w:rFonts w:ascii="Times New Roman" w:eastAsia="Bookman Old Style" w:hAnsi="Times New Roman"/>
          <w:color w:val="000000"/>
          <w:sz w:val="24"/>
          <w:szCs w:val="24"/>
        </w:rPr>
        <w:t>and the Supplemental DA</w:t>
      </w:r>
      <w:r w:rsidRPr="00371B19">
        <w:rPr>
          <w:rFonts w:ascii="Times New Roman" w:hAnsi="Times New Roman" w:cs="Times New Roman"/>
          <w:sz w:val="24"/>
          <w:szCs w:val="24"/>
        </w:rPr>
        <w:t>.</w:t>
      </w:r>
    </w:p>
    <w:p w14:paraId="6FF48525" w14:textId="77777777" w:rsidR="00193F09" w:rsidRPr="00371B19" w:rsidRDefault="00193F09" w:rsidP="00193F09">
      <w:pPr>
        <w:pStyle w:val="ListParagraph"/>
        <w:rPr>
          <w:rFonts w:ascii="Times New Roman" w:hAnsi="Times New Roman" w:cs="Times New Roman"/>
          <w:sz w:val="24"/>
          <w:szCs w:val="24"/>
        </w:rPr>
      </w:pPr>
    </w:p>
    <w:p w14:paraId="054AF8DD" w14:textId="1CA3A05F" w:rsidR="00193F09" w:rsidRPr="00371B19" w:rsidRDefault="00193F09" w:rsidP="00193F09">
      <w:pPr>
        <w:pStyle w:val="ListParagraph"/>
        <w:numPr>
          <w:ilvl w:val="0"/>
          <w:numId w:val="5"/>
        </w:numPr>
        <w:spacing w:line="360" w:lineRule="auto"/>
        <w:jc w:val="both"/>
        <w:rPr>
          <w:rFonts w:ascii="Times New Roman" w:hAnsi="Times New Roman" w:cs="Times New Roman"/>
          <w:sz w:val="24"/>
          <w:szCs w:val="24"/>
        </w:rPr>
      </w:pPr>
      <w:r w:rsidRPr="00371B19">
        <w:rPr>
          <w:rFonts w:ascii="Times New Roman" w:hAnsi="Times New Roman" w:cs="Times New Roman"/>
          <w:sz w:val="24"/>
          <w:szCs w:val="24"/>
        </w:rPr>
        <w:t xml:space="preserve">The Member/s accept/s and confirm/s the allotment of the New Unit/s in the New Building/s amongst the members of the Society, as per the Development Agreement </w:t>
      </w:r>
      <w:r w:rsidRPr="00371B19">
        <w:rPr>
          <w:rFonts w:ascii="Times New Roman" w:eastAsia="Bookman Old Style" w:hAnsi="Times New Roman"/>
          <w:color w:val="000000"/>
          <w:sz w:val="24"/>
          <w:szCs w:val="24"/>
        </w:rPr>
        <w:t>and the Supplemental DA</w:t>
      </w:r>
      <w:r w:rsidRPr="00371B19">
        <w:rPr>
          <w:rFonts w:ascii="Times New Roman" w:hAnsi="Times New Roman" w:cs="Times New Roman"/>
          <w:sz w:val="24"/>
          <w:szCs w:val="24"/>
        </w:rPr>
        <w:t>.</w:t>
      </w:r>
    </w:p>
    <w:p w14:paraId="47EF6D50" w14:textId="77777777" w:rsidR="00193F09" w:rsidRPr="00371B19" w:rsidRDefault="00193F09" w:rsidP="00193F09">
      <w:pPr>
        <w:pStyle w:val="ListParagraph"/>
        <w:rPr>
          <w:rFonts w:ascii="Times New Roman" w:hAnsi="Times New Roman" w:cs="Times New Roman"/>
          <w:sz w:val="24"/>
          <w:szCs w:val="24"/>
        </w:rPr>
      </w:pPr>
    </w:p>
    <w:p w14:paraId="48757332" w14:textId="77777777" w:rsidR="006B4491" w:rsidRPr="00371B19" w:rsidRDefault="000C792A" w:rsidP="000C792A">
      <w:pPr>
        <w:pStyle w:val="ListParagraph"/>
        <w:numPr>
          <w:ilvl w:val="0"/>
          <w:numId w:val="5"/>
        </w:numPr>
        <w:spacing w:line="360" w:lineRule="auto"/>
        <w:jc w:val="both"/>
        <w:rPr>
          <w:rFonts w:ascii="Times New Roman" w:hAnsi="Times New Roman" w:cs="Times New Roman"/>
          <w:sz w:val="24"/>
          <w:szCs w:val="24"/>
          <w:lang w:val="en-GB"/>
        </w:rPr>
      </w:pPr>
      <w:r w:rsidRPr="00371B19">
        <w:rPr>
          <w:rFonts w:ascii="Times New Roman" w:hAnsi="Times New Roman" w:cs="Times New Roman"/>
          <w:sz w:val="24"/>
          <w:szCs w:val="24"/>
          <w:lang w:val="en-GB"/>
        </w:rPr>
        <w:t xml:space="preserve">The Member/s shall not </w:t>
      </w:r>
      <w:r w:rsidR="006B4491" w:rsidRPr="00371B19">
        <w:rPr>
          <w:rFonts w:ascii="Times New Roman" w:hAnsi="Times New Roman" w:cs="Times New Roman"/>
          <w:sz w:val="24"/>
          <w:szCs w:val="24"/>
        </w:rPr>
        <w:t>not, either directly or indirectly, do, commit, permit, suffer or cause to be done any act, deed, matter or thing, the effect of which may in any manner prejudice, affect, diminish, obstruct, delay, defeat, impair or otherwise be detrimental to the rights, title, interest and benefits created, conferred or vested in favour of the Developer under the Development Agreement and/or Supplemental DA and/or any documents executed pursuant hereto</w:t>
      </w:r>
      <w:r w:rsidRPr="00371B19">
        <w:rPr>
          <w:rFonts w:ascii="Times New Roman" w:hAnsi="Times New Roman" w:cs="Times New Roman"/>
          <w:sz w:val="24"/>
          <w:szCs w:val="24"/>
          <w:lang w:val="en-GB"/>
        </w:rPr>
        <w:t>;</w:t>
      </w:r>
    </w:p>
    <w:p w14:paraId="0E2CEE45" w14:textId="77777777" w:rsidR="006B4491" w:rsidRPr="00371B19" w:rsidRDefault="006B4491" w:rsidP="006B4491">
      <w:pPr>
        <w:pStyle w:val="ListParagraph"/>
        <w:rPr>
          <w:rFonts w:ascii="Times New Roman" w:hAnsi="Times New Roman" w:cs="Times New Roman"/>
          <w:sz w:val="24"/>
          <w:szCs w:val="24"/>
          <w:lang w:val="en-GB"/>
        </w:rPr>
      </w:pPr>
    </w:p>
    <w:p w14:paraId="691A53C0" w14:textId="77777777" w:rsidR="000C792A" w:rsidRPr="00371B19" w:rsidRDefault="000C792A" w:rsidP="000C792A">
      <w:pPr>
        <w:pStyle w:val="ListParagraph"/>
        <w:numPr>
          <w:ilvl w:val="0"/>
          <w:numId w:val="5"/>
        </w:numPr>
        <w:spacing w:line="360" w:lineRule="auto"/>
        <w:jc w:val="both"/>
        <w:rPr>
          <w:rFonts w:ascii="Times New Roman" w:hAnsi="Times New Roman" w:cs="Times New Roman"/>
          <w:sz w:val="24"/>
          <w:szCs w:val="24"/>
          <w:lang w:val="en-GB"/>
        </w:rPr>
      </w:pPr>
      <w:r w:rsidRPr="00371B19">
        <w:rPr>
          <w:rFonts w:ascii="Times New Roman" w:hAnsi="Times New Roman" w:cs="Times New Roman"/>
          <w:sz w:val="24"/>
          <w:szCs w:val="24"/>
          <w:lang w:val="en-GB"/>
        </w:rPr>
        <w:t>The Member/s is/are fully aware of all the terms and conditions of the said Development Agreement and Supplemental DA executed between the said Society and the Developer and the Member/s do/doth hereby ratify the same and grant his/her/their unequivocal consent for the redevelopment of the said Property on the terms and conditions contained therein.</w:t>
      </w:r>
    </w:p>
    <w:p w14:paraId="320BE383" w14:textId="77777777" w:rsidR="00621F61" w:rsidRPr="00371B19" w:rsidRDefault="00621F61" w:rsidP="00621F61">
      <w:pPr>
        <w:pStyle w:val="ListParagraph"/>
        <w:spacing w:line="360" w:lineRule="auto"/>
        <w:ind w:left="1440"/>
        <w:jc w:val="both"/>
        <w:rPr>
          <w:rFonts w:ascii="Times New Roman" w:hAnsi="Times New Roman" w:cs="Times New Roman"/>
          <w:sz w:val="24"/>
          <w:szCs w:val="24"/>
          <w:lang w:val="en-GB"/>
        </w:rPr>
      </w:pPr>
    </w:p>
    <w:p w14:paraId="0D23EE9C" w14:textId="58E1191C" w:rsidR="00621F61" w:rsidRPr="00371B19" w:rsidRDefault="000C792A" w:rsidP="00621F61">
      <w:pPr>
        <w:pStyle w:val="ListParagraph"/>
        <w:numPr>
          <w:ilvl w:val="0"/>
          <w:numId w:val="2"/>
        </w:numPr>
        <w:spacing w:line="360" w:lineRule="auto"/>
        <w:jc w:val="both"/>
        <w:rPr>
          <w:rFonts w:ascii="Times New Roman" w:hAnsi="Times New Roman" w:cs="Times New Roman"/>
          <w:sz w:val="24"/>
          <w:szCs w:val="24"/>
          <w:lang w:val="en-GB"/>
        </w:rPr>
      </w:pPr>
      <w:r w:rsidRPr="00371B19">
        <w:rPr>
          <w:rFonts w:ascii="Times New Roman" w:hAnsi="Times New Roman" w:cs="Times New Roman"/>
          <w:sz w:val="24"/>
          <w:szCs w:val="24"/>
        </w:rPr>
        <w:t xml:space="preserve">The Member/s for himself/herself/themselves and with the intention to bind all persons into whose hands the New </w:t>
      </w:r>
      <w:r w:rsidR="006B4491" w:rsidRPr="00371B19">
        <w:rPr>
          <w:rFonts w:ascii="Times New Roman" w:hAnsi="Times New Roman" w:cs="Times New Roman"/>
          <w:sz w:val="24"/>
          <w:szCs w:val="24"/>
        </w:rPr>
        <w:t>Unit/s</w:t>
      </w:r>
      <w:r w:rsidRPr="00371B19">
        <w:rPr>
          <w:rFonts w:ascii="Times New Roman" w:hAnsi="Times New Roman" w:cs="Times New Roman"/>
          <w:sz w:val="24"/>
          <w:szCs w:val="24"/>
        </w:rPr>
        <w:t xml:space="preserve"> may come, covenants as follows:</w:t>
      </w:r>
    </w:p>
    <w:p w14:paraId="36859E3B" w14:textId="77777777" w:rsidR="00621F61" w:rsidRPr="00371B19" w:rsidRDefault="00621F61" w:rsidP="00621F61">
      <w:pPr>
        <w:pStyle w:val="ListParagraph"/>
        <w:spacing w:line="240" w:lineRule="auto"/>
        <w:jc w:val="both"/>
        <w:rPr>
          <w:rFonts w:ascii="Times New Roman" w:hAnsi="Times New Roman" w:cs="Times New Roman"/>
          <w:sz w:val="24"/>
          <w:szCs w:val="24"/>
          <w:lang w:val="en-GB"/>
        </w:rPr>
      </w:pPr>
      <w:r w:rsidRPr="00371B19">
        <w:rPr>
          <w:rFonts w:ascii="Times New Roman" w:hAnsi="Times New Roman" w:cs="Times New Roman"/>
          <w:sz w:val="24"/>
          <w:szCs w:val="24"/>
          <w:lang w:val="en-GB"/>
        </w:rPr>
        <w:t xml:space="preserve"> </w:t>
      </w:r>
    </w:p>
    <w:p w14:paraId="2A95E4F7" w14:textId="521D81A2" w:rsidR="00D21EAC" w:rsidRPr="00371B19" w:rsidRDefault="00D21EAC" w:rsidP="00D21EAC">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 xml:space="preserve">The Member/s ratify/ratifies all decisions taken and all resolutions passed by the General Body and by the Managing Committee of the Society with regard to the re-development project and states that the same are binding </w:t>
      </w:r>
      <w:r w:rsidRPr="00371B19">
        <w:rPr>
          <w:rFonts w:ascii="Times New Roman" w:hAnsi="Times New Roman" w:cs="Times New Roman"/>
          <w:sz w:val="24"/>
          <w:szCs w:val="24"/>
        </w:rPr>
        <w:lastRenderedPageBreak/>
        <w:t xml:space="preserve">on the Member/s. The Member/s also agree/s and undertake/s to extend all co-operation so as to ensure that the re-development project is completed without any obstruction and to abide by and comply with the terms and conditions of the Development Agreement </w:t>
      </w:r>
      <w:r w:rsidRPr="00371B19">
        <w:rPr>
          <w:rFonts w:ascii="Times New Roman" w:eastAsia="Bookman Old Style" w:hAnsi="Times New Roman"/>
          <w:color w:val="000000"/>
          <w:sz w:val="24"/>
          <w:szCs w:val="24"/>
        </w:rPr>
        <w:t>and the Supplemental DA</w:t>
      </w:r>
      <w:r w:rsidRPr="00371B19">
        <w:rPr>
          <w:rFonts w:ascii="Times New Roman" w:hAnsi="Times New Roman" w:cs="Times New Roman"/>
          <w:sz w:val="24"/>
          <w:szCs w:val="24"/>
        </w:rPr>
        <w:t>.</w:t>
      </w:r>
    </w:p>
    <w:p w14:paraId="5103184A" w14:textId="77777777" w:rsidR="00D21EAC" w:rsidRPr="00371B19" w:rsidRDefault="00D21EAC" w:rsidP="00D21EAC">
      <w:pPr>
        <w:pStyle w:val="ListParagraph"/>
        <w:spacing w:line="240" w:lineRule="auto"/>
        <w:ind w:left="1080"/>
        <w:jc w:val="both"/>
        <w:rPr>
          <w:rFonts w:ascii="Times New Roman" w:hAnsi="Times New Roman" w:cs="Times New Roman"/>
          <w:sz w:val="24"/>
          <w:szCs w:val="24"/>
          <w:lang w:val="en-GB"/>
        </w:rPr>
      </w:pPr>
    </w:p>
    <w:p w14:paraId="537D9625" w14:textId="0E396CD1" w:rsidR="00D21EAC" w:rsidRPr="00371B19" w:rsidRDefault="00D21EAC" w:rsidP="00D21EAC">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 xml:space="preserve">The Member/s accept/s and confirm/s the allotment of the New Unit/s in the New Building/s amongst the members of the Society, as per the Development Agreement </w:t>
      </w:r>
      <w:r w:rsidRPr="00371B19">
        <w:rPr>
          <w:rFonts w:ascii="Times New Roman" w:eastAsia="Bookman Old Style" w:hAnsi="Times New Roman"/>
          <w:color w:val="000000"/>
          <w:sz w:val="24"/>
          <w:szCs w:val="24"/>
        </w:rPr>
        <w:t>and the Supplemental DA</w:t>
      </w:r>
      <w:r w:rsidRPr="00371B19">
        <w:rPr>
          <w:rFonts w:ascii="Times New Roman" w:hAnsi="Times New Roman" w:cs="Times New Roman"/>
          <w:sz w:val="24"/>
          <w:szCs w:val="24"/>
        </w:rPr>
        <w:t>.</w:t>
      </w:r>
    </w:p>
    <w:p w14:paraId="2ED8C739" w14:textId="77777777" w:rsidR="00D21EAC" w:rsidRPr="00371B19" w:rsidRDefault="00D21EAC" w:rsidP="00D21EAC">
      <w:pPr>
        <w:pStyle w:val="ListParagraph"/>
        <w:spacing w:line="240" w:lineRule="auto"/>
        <w:ind w:left="1080"/>
        <w:jc w:val="both"/>
        <w:rPr>
          <w:rFonts w:ascii="Times New Roman" w:hAnsi="Times New Roman" w:cs="Times New Roman"/>
          <w:sz w:val="24"/>
          <w:szCs w:val="24"/>
          <w:lang w:val="en-GB"/>
        </w:rPr>
      </w:pPr>
    </w:p>
    <w:p w14:paraId="3F1402D1" w14:textId="3E5DC845" w:rsidR="000C792A" w:rsidRPr="00371B19" w:rsidRDefault="006B4491"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to maintain, at their sole cost and expense, the New Unit/s in good, tenantable and habitable condition from the date possession thereof is offered by the Developer, and shall not, without the prior written approval of the Society and/or the competent municipal and other statutory authorities, carry out any change, alteration, structural modification, or addition in or to the New Building/s, the New Unit/s, or any part thereof. The Member(s) further agree and undertake not to do, cause, permit or suffer to be done anything in, upon or to the New Building (including without limitation the staircase, elevators, lobbies, passages, compound, podiums, common areas and facilities, utilities, services, external façade, ducts and shafts) which is contrary to the rules, regulations, bye-laws, circulars, notifications, directions or guidelines of the Society and/or the Municipal Corporation of Greater Mumbai (MCGM) and/or any other competent statutory authority</w:t>
      </w:r>
      <w:r w:rsidR="000C792A" w:rsidRPr="00371B19">
        <w:rPr>
          <w:rFonts w:ascii="Times New Roman" w:hAnsi="Times New Roman" w:cs="Times New Roman"/>
          <w:sz w:val="24"/>
          <w:szCs w:val="24"/>
        </w:rPr>
        <w:t>.</w:t>
      </w:r>
    </w:p>
    <w:p w14:paraId="7DBCED67" w14:textId="77777777" w:rsidR="00621F61" w:rsidRPr="00371B19" w:rsidRDefault="00621F61" w:rsidP="00621F61">
      <w:pPr>
        <w:pStyle w:val="ListParagraph"/>
        <w:spacing w:line="240" w:lineRule="auto"/>
        <w:ind w:left="1080"/>
        <w:jc w:val="both"/>
        <w:rPr>
          <w:rFonts w:ascii="Times New Roman" w:hAnsi="Times New Roman" w:cs="Times New Roman"/>
          <w:sz w:val="24"/>
          <w:szCs w:val="24"/>
          <w:lang w:val="en-GB"/>
        </w:rPr>
      </w:pPr>
    </w:p>
    <w:p w14:paraId="53EC94AF" w14:textId="3A0064CB" w:rsidR="000C792A" w:rsidRPr="00371B19" w:rsidRDefault="006E0F54"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not to make or permit to be made any internal changes, alterations, structural modifications, partitioning, amalgamation of units, enclosures, installations or works of any nature whatsoever in the New Unit/s, whether temporary or permanent, which are in deviation of, or inconsistent with, the sanctioned building plans, layouts, specifications and approvals granted by the MCGM and/or any other competent planning or statutory authority. The Member/s further agree and acknowledge that any such deviation or alteration may prejudice or imperil the grant and/or continued validity of the Occupation Certificate (“</w:t>
      </w:r>
      <w:r w:rsidRPr="00371B19">
        <w:rPr>
          <w:rFonts w:ascii="Times New Roman" w:hAnsi="Times New Roman" w:cs="Times New Roman"/>
          <w:b/>
          <w:sz w:val="24"/>
          <w:szCs w:val="24"/>
        </w:rPr>
        <w:t>OC</w:t>
      </w:r>
      <w:r w:rsidRPr="00371B19">
        <w:rPr>
          <w:rFonts w:ascii="Times New Roman" w:hAnsi="Times New Roman" w:cs="Times New Roman"/>
          <w:sz w:val="24"/>
          <w:szCs w:val="24"/>
        </w:rPr>
        <w:t>”) or any other statutory approvals, and may cause the Society, the Developer and/or the other Members/flat-owners to face adverse actions, penalties, demolition, sealing, or other coercive proceedings by the MCGM or any competent authority</w:t>
      </w:r>
      <w:r w:rsidR="000C792A" w:rsidRPr="00371B19">
        <w:rPr>
          <w:rFonts w:ascii="Times New Roman" w:hAnsi="Times New Roman" w:cs="Times New Roman"/>
          <w:sz w:val="24"/>
          <w:szCs w:val="24"/>
        </w:rPr>
        <w:t>.</w:t>
      </w:r>
    </w:p>
    <w:p w14:paraId="09129155" w14:textId="77777777" w:rsidR="00D21EAC" w:rsidRPr="00371B19" w:rsidRDefault="00D21EAC" w:rsidP="00D21EAC">
      <w:pPr>
        <w:pStyle w:val="ListParagraph"/>
        <w:rPr>
          <w:rFonts w:ascii="Times New Roman" w:hAnsi="Times New Roman" w:cs="Times New Roman"/>
          <w:sz w:val="24"/>
          <w:szCs w:val="24"/>
          <w:lang w:val="en-GB"/>
        </w:rPr>
      </w:pPr>
    </w:p>
    <w:p w14:paraId="6D35BA86" w14:textId="560CB643" w:rsidR="00D36555" w:rsidRPr="00371B19" w:rsidRDefault="00D36555" w:rsidP="00D21EAC">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lastRenderedPageBreak/>
        <w:t xml:space="preserve">at all times, to maintain and use the New Unit/s strictly in accordance with the approved and sanctioned building plans of the New Building/s, and shall not, under any circumstances, make or permit to be made any structural or non-structural alterations, deviations, modifications, additions, enclosures, amalgamations, partitions or changes of any nature whatsoever thereto, whether externally or internally, which may in any manner alter, impair, prejudice, or affect the approved plans, the structural stability of the New </w:t>
      </w:r>
      <w:proofErr w:type="spellStart"/>
      <w:r w:rsidRPr="00371B19">
        <w:rPr>
          <w:rFonts w:ascii="Times New Roman" w:hAnsi="Times New Roman" w:cs="Times New Roman"/>
          <w:sz w:val="24"/>
          <w:szCs w:val="24"/>
        </w:rPr>
        <w:t>Buildin</w:t>
      </w:r>
      <w:proofErr w:type="spellEnd"/>
      <w:r w:rsidRPr="00371B19">
        <w:rPr>
          <w:rFonts w:ascii="Times New Roman" w:hAnsi="Times New Roman" w:cs="Times New Roman"/>
          <w:sz w:val="24"/>
          <w:szCs w:val="24"/>
        </w:rPr>
        <w:t>/s, or the grant of the Occupation Certificate and/or any other approvals from the Municipal Corporation of Greater Mumbai (MCGM) or any other statutory or public authority.</w:t>
      </w:r>
    </w:p>
    <w:p w14:paraId="3610D89D" w14:textId="77777777" w:rsidR="00621F61" w:rsidRPr="00371B19" w:rsidRDefault="00621F61" w:rsidP="00621F61">
      <w:pPr>
        <w:pStyle w:val="ListParagraph"/>
        <w:rPr>
          <w:rFonts w:ascii="Times New Roman" w:hAnsi="Times New Roman" w:cs="Times New Roman"/>
          <w:sz w:val="24"/>
          <w:szCs w:val="24"/>
          <w:lang w:val="en-GB"/>
        </w:rPr>
      </w:pPr>
    </w:p>
    <w:p w14:paraId="3F52CD1C" w14:textId="05FA2B6A" w:rsidR="000C792A" w:rsidRPr="00371B19" w:rsidRDefault="00D36555"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Shall not at any time, cause or permit to be caused any damage, deterioration, defacement, impairment, weakening, or obstruction to the staircase/s, elevators, common passages, lobbies, corridors, entranceways, service ducts, shafts, sanitary/plumbing lines, electrical installations, or any other structural or non-structural portions, fixtures or amenities of the New Building/s. In the event any damage, injury, breakage, leakage, or impairment is caused to the New Building/s, the New Unit/s, any other flats/premises therein, or to any common areas/facilities/utilities, whether by reason of carrying, shifting, storing or installing heavy, oversized or hazardous articles, equipment, machinery, furniture or fittings, or by reason of any negligence, omission, act, or default of the Member/s or of their servants, workmen, labourers, contractors, invitees or agents, then the Member/s shall, forthwith and at his/her/their sole cost and expense, reinstate, rectify, repair, and restore the same to its original condition to the satisfaction of the Developer and/or the Society</w:t>
      </w:r>
      <w:r w:rsidR="000C792A" w:rsidRPr="00371B19">
        <w:rPr>
          <w:rFonts w:ascii="Times New Roman" w:hAnsi="Times New Roman" w:cs="Times New Roman"/>
          <w:sz w:val="24"/>
          <w:szCs w:val="24"/>
        </w:rPr>
        <w:t>.</w:t>
      </w:r>
    </w:p>
    <w:p w14:paraId="4217BE4E" w14:textId="77777777" w:rsidR="00D36555" w:rsidRPr="00371B19" w:rsidRDefault="00D36555" w:rsidP="00D36555">
      <w:pPr>
        <w:pStyle w:val="ListParagraph"/>
        <w:rPr>
          <w:rFonts w:ascii="Times New Roman" w:hAnsi="Times New Roman" w:cs="Times New Roman"/>
          <w:sz w:val="24"/>
          <w:szCs w:val="24"/>
          <w:lang w:val="en-GB"/>
        </w:rPr>
      </w:pPr>
    </w:p>
    <w:p w14:paraId="18345DFC" w14:textId="46744145" w:rsidR="00D36555" w:rsidRPr="00371B19" w:rsidRDefault="00D36555" w:rsidP="00D36555">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 xml:space="preserve">The Member/s shall, at their sole cost and expense, carry out all internal day-to-day repairs and maintenance to the New Unit/s so as to preserve the same in the state, condition and order in which the New Unit/s shall be delivered by the Developers, reasonable wear and tear excepted. The Member/s further covenant and undertake not to commit, do, or permit to be done, in or to the New Building/s or the New Unit/s, anything amounting to unlawful, prohibited, unauthorized or forbidden by law, bye-laws, rules, regulations or directions of the Society, the MCGM, or any competent municipal/statutory/public authority, nor cause or permit any act or omission which may in any way endanger the safety, legality, structural soundness, or valid user of the New Building/s. In the event of any breach or contravention of the foregoing obligations, the Member/s </w:t>
      </w:r>
      <w:r w:rsidRPr="00371B19">
        <w:rPr>
          <w:rFonts w:ascii="Times New Roman" w:hAnsi="Times New Roman" w:cs="Times New Roman"/>
          <w:sz w:val="24"/>
          <w:szCs w:val="24"/>
        </w:rPr>
        <w:lastRenderedPageBreak/>
        <w:t>shall be solely liable and responsible, and shall indemnify and keep indemnified the Developer, the Society and the other Members/flat-owners against all losses, liabilities, damages, costs, penalties, proceedings, notices or actions arising directly or indirectly therefrom.</w:t>
      </w:r>
    </w:p>
    <w:p w14:paraId="74F8CB94" w14:textId="77777777" w:rsidR="00D36555" w:rsidRPr="00371B19" w:rsidRDefault="00D36555" w:rsidP="00D36555">
      <w:pPr>
        <w:pStyle w:val="ListParagraph"/>
        <w:spacing w:line="240" w:lineRule="auto"/>
        <w:ind w:left="1080"/>
        <w:jc w:val="both"/>
        <w:rPr>
          <w:rFonts w:ascii="Times New Roman" w:hAnsi="Times New Roman" w:cs="Times New Roman"/>
          <w:sz w:val="24"/>
          <w:szCs w:val="24"/>
          <w:lang w:val="en-GB"/>
        </w:rPr>
      </w:pPr>
    </w:p>
    <w:p w14:paraId="239568A4" w14:textId="357C1D26" w:rsidR="000C792A" w:rsidRPr="00371B19" w:rsidRDefault="00DD4A2E"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 xml:space="preserve">Not to demolish or cause to be demolished nor in any manner alter or interfere with the elevation, façade, external appearance, architectural uniformity or colour scheme of the New Building/s, and further, that all sewers, drains, pipes, </w:t>
      </w:r>
      <w:r w:rsidR="00D21EAC" w:rsidRPr="00371B19">
        <w:rPr>
          <w:rFonts w:ascii="Times New Roman" w:hAnsi="Times New Roman" w:cs="Times New Roman"/>
          <w:sz w:val="24"/>
          <w:szCs w:val="24"/>
        </w:rPr>
        <w:t>electricals</w:t>
      </w:r>
      <w:r w:rsidRPr="00371B19">
        <w:rPr>
          <w:rFonts w:ascii="Times New Roman" w:hAnsi="Times New Roman" w:cs="Times New Roman"/>
          <w:sz w:val="24"/>
          <w:szCs w:val="24"/>
        </w:rPr>
        <w:t>, sanitary fittings and appurtenances within the New Unit/s shall at all times be maintained in good repair and condition by the Member/s at their sole cost, so as not to cause damage, nuisance, seepage, leakage or inconvenience to the New Building/s or any other Member therein; it being expressly agreed that any installation of safety grills or like fixtures shall only be undertaken strictly from within the New Unit/s and in conformity with the bye-laws of the Society and the requirements of the MCGM, and any act in breach hereof shall render the Member/s solely liable, who shall indemnify and keep indemnified the Developers, the Society and the other Members against all costs, claims, damages, proceedings, penalties and liabilities arising directly or indirectly therefrom</w:t>
      </w:r>
      <w:r w:rsidR="000C792A" w:rsidRPr="00371B19">
        <w:rPr>
          <w:rFonts w:ascii="Times New Roman" w:hAnsi="Times New Roman" w:cs="Times New Roman"/>
          <w:sz w:val="24"/>
          <w:szCs w:val="24"/>
        </w:rPr>
        <w:t>;</w:t>
      </w:r>
    </w:p>
    <w:p w14:paraId="76885372" w14:textId="77777777" w:rsidR="00BF01A5" w:rsidRPr="00371B19" w:rsidRDefault="00BF01A5" w:rsidP="00BF01A5">
      <w:pPr>
        <w:pStyle w:val="ListParagraph"/>
        <w:rPr>
          <w:rFonts w:ascii="Times New Roman" w:hAnsi="Times New Roman" w:cs="Times New Roman"/>
          <w:sz w:val="24"/>
          <w:szCs w:val="24"/>
          <w:lang w:val="en-GB"/>
        </w:rPr>
      </w:pPr>
    </w:p>
    <w:p w14:paraId="5BC65DDF" w14:textId="5E7F97F3" w:rsidR="000C792A" w:rsidRPr="00371B19" w:rsidRDefault="00BF01A5" w:rsidP="00BF01A5">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 xml:space="preserve">That the Members shall observe and perform all the present/ future rules and regulations of the Society from time to time for the protection and maintenance of the said Building/s and the said New Unit/s and for the observance and performance of the building rules and regulations and byelaws for the time being of the concerned local authorities and government and other public bodies. </w:t>
      </w:r>
    </w:p>
    <w:p w14:paraId="640C0ADA" w14:textId="77777777" w:rsidR="00621F61" w:rsidRPr="00371B19" w:rsidRDefault="00621F61" w:rsidP="00DD4A2E">
      <w:pPr>
        <w:pStyle w:val="ListParagraph"/>
        <w:spacing w:line="240" w:lineRule="auto"/>
        <w:rPr>
          <w:rFonts w:ascii="Times New Roman" w:hAnsi="Times New Roman" w:cs="Times New Roman"/>
          <w:sz w:val="24"/>
          <w:szCs w:val="24"/>
          <w:lang w:val="en-GB"/>
        </w:rPr>
      </w:pPr>
    </w:p>
    <w:p w14:paraId="3D093B0A" w14:textId="1A4E3EA3" w:rsidR="000C792A" w:rsidRPr="00371B19" w:rsidRDefault="008233BD"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to extend full, timely and unconditional co-operation to the Developers so as to ensure that the redevelopment project is implemented and completed strictly in accordance with the scheduled timelines, and that the Member/s shall not, directly or indirectly, cause or permit any delay, obstruction, hindrance, objection, litigation, or interference in respect of the redevelopment Project or the construction of the New Building/s, it being expressly agreed that any act or omission on the part of the Member/s in breach hereof shall render the Member/s solely responsible and liable for all resultant costs, delays, losses, damages, claims, penalties or proceedings, and the Developers shall be fully entitled to seek specific performance, injunctions, damages, and all other remedies available in law and equity to enforce this obligation</w:t>
      </w:r>
      <w:r w:rsidR="000C792A" w:rsidRPr="00371B19">
        <w:rPr>
          <w:rFonts w:ascii="Times New Roman" w:hAnsi="Times New Roman" w:cs="Times New Roman"/>
          <w:sz w:val="24"/>
          <w:szCs w:val="24"/>
        </w:rPr>
        <w:t>.</w:t>
      </w:r>
    </w:p>
    <w:p w14:paraId="262AD36A" w14:textId="77777777" w:rsidR="00621F61" w:rsidRPr="00371B19" w:rsidRDefault="00621F61" w:rsidP="00621F61">
      <w:pPr>
        <w:pStyle w:val="ListParagraph"/>
        <w:rPr>
          <w:rFonts w:ascii="Times New Roman" w:hAnsi="Times New Roman" w:cs="Times New Roman"/>
          <w:sz w:val="24"/>
          <w:szCs w:val="24"/>
          <w:lang w:val="en-GB"/>
        </w:rPr>
      </w:pPr>
    </w:p>
    <w:p w14:paraId="53FD48BF" w14:textId="20D02060" w:rsidR="000C792A" w:rsidRPr="00371B19" w:rsidRDefault="008233BD"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t</w:t>
      </w:r>
      <w:r w:rsidR="000C792A" w:rsidRPr="00371B19">
        <w:rPr>
          <w:rFonts w:ascii="Times New Roman" w:hAnsi="Times New Roman" w:cs="Times New Roman"/>
          <w:sz w:val="24"/>
          <w:szCs w:val="24"/>
        </w:rPr>
        <w:t xml:space="preserve">o park his/her/their vehicle in the slot/space specifically allotted to him/ her/ them by the Society and not to park his/her/their </w:t>
      </w:r>
      <w:r w:rsidRPr="00371B19">
        <w:rPr>
          <w:rFonts w:ascii="Times New Roman" w:hAnsi="Times New Roman" w:cs="Times New Roman"/>
          <w:sz w:val="24"/>
          <w:szCs w:val="24"/>
        </w:rPr>
        <w:t>vehicle in any other slot/</w:t>
      </w:r>
      <w:r w:rsidR="000C792A" w:rsidRPr="00371B19">
        <w:rPr>
          <w:rFonts w:ascii="Times New Roman" w:hAnsi="Times New Roman" w:cs="Times New Roman"/>
          <w:sz w:val="24"/>
          <w:szCs w:val="24"/>
        </w:rPr>
        <w:t>space or lay any claims to any other parking spaces (whether reserved for the free-sale flats of the Developers or allotted to any other members of the Society).</w:t>
      </w:r>
    </w:p>
    <w:p w14:paraId="36DCACEA" w14:textId="77777777" w:rsidR="00621F61" w:rsidRPr="00371B19" w:rsidRDefault="00621F61" w:rsidP="00043F50">
      <w:pPr>
        <w:pStyle w:val="ListParagraph"/>
        <w:spacing w:line="240" w:lineRule="auto"/>
        <w:rPr>
          <w:rFonts w:ascii="Times New Roman" w:hAnsi="Times New Roman" w:cs="Times New Roman"/>
          <w:sz w:val="24"/>
          <w:szCs w:val="24"/>
          <w:lang w:val="en-GB"/>
        </w:rPr>
      </w:pPr>
    </w:p>
    <w:p w14:paraId="1EED2675" w14:textId="77760C6E" w:rsidR="000C792A" w:rsidRPr="00371B19" w:rsidRDefault="000C792A"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lang w:val="en-US"/>
        </w:rPr>
        <w:t xml:space="preserve">The Member/s do/does hereby agree to use the New </w:t>
      </w:r>
      <w:r w:rsidR="006B4491" w:rsidRPr="00371B19">
        <w:rPr>
          <w:rFonts w:ascii="Times New Roman" w:hAnsi="Times New Roman" w:cs="Times New Roman"/>
          <w:sz w:val="24"/>
          <w:szCs w:val="24"/>
          <w:lang w:val="en-US"/>
        </w:rPr>
        <w:t>Unit/s</w:t>
      </w:r>
      <w:r w:rsidRPr="00371B19">
        <w:rPr>
          <w:rFonts w:ascii="Times New Roman" w:hAnsi="Times New Roman" w:cs="Times New Roman"/>
          <w:sz w:val="24"/>
          <w:szCs w:val="24"/>
          <w:lang w:val="en-US"/>
        </w:rPr>
        <w:t xml:space="preserve"> for residential purpose only.</w:t>
      </w:r>
    </w:p>
    <w:p w14:paraId="0AE912D3" w14:textId="77777777" w:rsidR="00621F61" w:rsidRPr="00371B19" w:rsidRDefault="00621F61" w:rsidP="00043F50">
      <w:pPr>
        <w:pStyle w:val="ListParagraph"/>
        <w:spacing w:line="240" w:lineRule="auto"/>
        <w:rPr>
          <w:rFonts w:ascii="Times New Roman" w:hAnsi="Times New Roman" w:cs="Times New Roman"/>
          <w:sz w:val="24"/>
          <w:szCs w:val="24"/>
          <w:lang w:val="en-GB"/>
        </w:rPr>
      </w:pPr>
    </w:p>
    <w:p w14:paraId="2A83E499" w14:textId="41C9BC8E" w:rsidR="000C792A" w:rsidRPr="00371B19" w:rsidRDefault="000C792A"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 xml:space="preserve">The parties hereto agree that all terms and conditions of the Development Agreement shall form part of this Agreement and are binding on the </w:t>
      </w:r>
      <w:r w:rsidR="00043F50" w:rsidRPr="00371B19">
        <w:rPr>
          <w:rFonts w:ascii="Times New Roman" w:hAnsi="Times New Roman" w:cs="Times New Roman"/>
          <w:sz w:val="24"/>
          <w:szCs w:val="24"/>
        </w:rPr>
        <w:t>P</w:t>
      </w:r>
      <w:r w:rsidRPr="00371B19">
        <w:rPr>
          <w:rFonts w:ascii="Times New Roman" w:hAnsi="Times New Roman" w:cs="Times New Roman"/>
          <w:sz w:val="24"/>
          <w:szCs w:val="24"/>
        </w:rPr>
        <w:t>arties hereto as if the same were set out herein verbatim.</w:t>
      </w:r>
    </w:p>
    <w:p w14:paraId="20E5810C" w14:textId="77777777" w:rsidR="00621F61" w:rsidRPr="00371B19" w:rsidRDefault="00621F61" w:rsidP="00621F61">
      <w:pPr>
        <w:pStyle w:val="ListParagraph"/>
        <w:rPr>
          <w:rFonts w:ascii="Times New Roman" w:hAnsi="Times New Roman" w:cs="Times New Roman"/>
          <w:sz w:val="24"/>
          <w:szCs w:val="24"/>
          <w:lang w:val="en-GB"/>
        </w:rPr>
      </w:pPr>
    </w:p>
    <w:p w14:paraId="1F947D6E" w14:textId="770B98B0" w:rsidR="000C792A" w:rsidRPr="00371B19" w:rsidRDefault="000C792A"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 xml:space="preserve">The Society has executed this Agreement without receipt of any consideration and only with a view to confirm the arrangement arrived at between the Developers and the Member/s herein and to perfect the title of the Member/s for the New </w:t>
      </w:r>
      <w:r w:rsidR="006B4491" w:rsidRPr="00371B19">
        <w:rPr>
          <w:rFonts w:ascii="Times New Roman" w:hAnsi="Times New Roman" w:cs="Times New Roman"/>
          <w:sz w:val="24"/>
          <w:szCs w:val="24"/>
        </w:rPr>
        <w:t>Unit/s</w:t>
      </w:r>
      <w:r w:rsidRPr="00371B19">
        <w:rPr>
          <w:rFonts w:ascii="Times New Roman" w:hAnsi="Times New Roman" w:cs="Times New Roman"/>
          <w:sz w:val="24"/>
          <w:szCs w:val="24"/>
        </w:rPr>
        <w:t xml:space="preserve"> to be allotted to him/her/them.</w:t>
      </w:r>
    </w:p>
    <w:p w14:paraId="1E9CB729" w14:textId="77777777" w:rsidR="00621F61" w:rsidRPr="00371B19" w:rsidRDefault="00621F61" w:rsidP="00621F61">
      <w:pPr>
        <w:pStyle w:val="ListParagraph"/>
        <w:rPr>
          <w:rFonts w:ascii="Times New Roman" w:hAnsi="Times New Roman" w:cs="Times New Roman"/>
          <w:sz w:val="24"/>
          <w:szCs w:val="24"/>
          <w:lang w:val="en-GB"/>
        </w:rPr>
      </w:pPr>
    </w:p>
    <w:p w14:paraId="7D2B5D55" w14:textId="77777777" w:rsidR="000C792A" w:rsidRPr="00371B19" w:rsidRDefault="000C792A"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The parties hereto confirm the payments that the Developers are required to make to the Member/s herein till date as set out in the Development Agreement</w:t>
      </w:r>
      <w:r w:rsidR="00621F61" w:rsidRPr="00371B19">
        <w:rPr>
          <w:rFonts w:ascii="Times New Roman" w:hAnsi="Times New Roman" w:cs="Times New Roman"/>
          <w:sz w:val="24"/>
          <w:szCs w:val="24"/>
        </w:rPr>
        <w:t xml:space="preserve"> and Supplemental DA</w:t>
      </w:r>
      <w:r w:rsidRPr="00371B19">
        <w:rPr>
          <w:rFonts w:ascii="Times New Roman" w:hAnsi="Times New Roman" w:cs="Times New Roman"/>
          <w:sz w:val="24"/>
          <w:szCs w:val="24"/>
        </w:rPr>
        <w:t>.</w:t>
      </w:r>
    </w:p>
    <w:p w14:paraId="03A883FD" w14:textId="77777777" w:rsidR="00621F61" w:rsidRPr="00371B19" w:rsidRDefault="00621F61" w:rsidP="00621F61">
      <w:pPr>
        <w:pStyle w:val="ListParagraph"/>
        <w:rPr>
          <w:rFonts w:ascii="Times New Roman" w:hAnsi="Times New Roman" w:cs="Times New Roman"/>
          <w:sz w:val="24"/>
          <w:szCs w:val="24"/>
          <w:lang w:val="en-GB"/>
        </w:rPr>
      </w:pPr>
    </w:p>
    <w:p w14:paraId="72DC28FE" w14:textId="6D054D37" w:rsidR="000C792A" w:rsidRPr="00371B19" w:rsidRDefault="00437C8D"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that the entire Stamp Duty and Registration Charges payable in respect of the execution and registration of this Agreement, together with any Goods and Service Tax (</w:t>
      </w:r>
      <w:r w:rsidR="00BF01A5" w:rsidRPr="00371B19">
        <w:rPr>
          <w:rFonts w:ascii="Times New Roman" w:hAnsi="Times New Roman" w:cs="Times New Roman"/>
          <w:sz w:val="24"/>
          <w:szCs w:val="24"/>
        </w:rPr>
        <w:t>“</w:t>
      </w:r>
      <w:r w:rsidRPr="00371B19">
        <w:rPr>
          <w:rFonts w:ascii="Times New Roman" w:hAnsi="Times New Roman" w:cs="Times New Roman"/>
          <w:b/>
          <w:sz w:val="24"/>
          <w:szCs w:val="24"/>
        </w:rPr>
        <w:t>GST</w:t>
      </w:r>
      <w:r w:rsidR="00BF01A5" w:rsidRPr="00371B19">
        <w:rPr>
          <w:rFonts w:ascii="Times New Roman" w:hAnsi="Times New Roman" w:cs="Times New Roman"/>
          <w:sz w:val="24"/>
          <w:szCs w:val="24"/>
        </w:rPr>
        <w:t>”</w:t>
      </w:r>
      <w:r w:rsidRPr="00371B19">
        <w:rPr>
          <w:rFonts w:ascii="Times New Roman" w:hAnsi="Times New Roman" w:cs="Times New Roman"/>
          <w:sz w:val="24"/>
          <w:szCs w:val="24"/>
        </w:rPr>
        <w:t xml:space="preserve">) as may be applicable thereon, shall be borne and paid exclusively by the Developers. However, it is further clarified that the Developer shall not, in any manner, be responsible or liable for payment of any stamp duty, registration charges, GST, cess, levy or other taxes, charges or additional costs in relation to any area, facility, right or entitlement sought, purchased, or acquired by the Member/s in excess of the agreed carpet area of the Member’s New Unit/s, and all such additional costs, duties, taxes and expenses shall be borne solely and absolutely by the Member/s. </w:t>
      </w:r>
    </w:p>
    <w:p w14:paraId="0585EB55" w14:textId="77777777" w:rsidR="00BF01A5" w:rsidRPr="00371B19" w:rsidRDefault="00BF01A5" w:rsidP="00BF01A5">
      <w:pPr>
        <w:pStyle w:val="ListParagraph"/>
        <w:rPr>
          <w:rFonts w:ascii="Times New Roman" w:hAnsi="Times New Roman" w:cs="Times New Roman"/>
          <w:sz w:val="24"/>
          <w:szCs w:val="24"/>
          <w:lang w:val="en-GB"/>
        </w:rPr>
      </w:pPr>
    </w:p>
    <w:p w14:paraId="2274E660" w14:textId="006A6468" w:rsidR="000C792A" w:rsidRPr="00371B19" w:rsidRDefault="00437C8D" w:rsidP="00621F61">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 xml:space="preserve">that all income tax, tax deductions at source (TDS), and any other direct or indirect taxes, levies, penalties, interest or obligations arising in connection with or in respect of the New Unit/s or any benefits, receipts, or consideration accruing to the Member/s hereunder shall be solely and exclusively the responsibility of the Member/s, and the Developers shall </w:t>
      </w:r>
      <w:r w:rsidRPr="00371B19">
        <w:rPr>
          <w:rFonts w:ascii="Times New Roman" w:hAnsi="Times New Roman" w:cs="Times New Roman"/>
          <w:sz w:val="24"/>
          <w:szCs w:val="24"/>
        </w:rPr>
        <w:lastRenderedPageBreak/>
        <w:t>have no liability, obligation or responsibility whatsoever in relation thereto</w:t>
      </w:r>
      <w:r w:rsidR="00621F61" w:rsidRPr="00371B19">
        <w:rPr>
          <w:rFonts w:ascii="Times New Roman" w:hAnsi="Times New Roman" w:cs="Times New Roman"/>
          <w:sz w:val="24"/>
          <w:szCs w:val="24"/>
        </w:rPr>
        <w:t>.</w:t>
      </w:r>
    </w:p>
    <w:p w14:paraId="7D643DF2" w14:textId="77777777" w:rsidR="00BF01A5" w:rsidRPr="00371B19" w:rsidRDefault="00BF01A5" w:rsidP="00BF01A5">
      <w:pPr>
        <w:pStyle w:val="ListParagraph"/>
        <w:rPr>
          <w:rFonts w:ascii="Times New Roman" w:hAnsi="Times New Roman" w:cs="Times New Roman"/>
          <w:sz w:val="24"/>
          <w:szCs w:val="24"/>
          <w:lang w:val="en-GB"/>
        </w:rPr>
      </w:pPr>
    </w:p>
    <w:p w14:paraId="4205BC61" w14:textId="06F7F9FA" w:rsidR="00BF01A5" w:rsidRPr="00371B19" w:rsidRDefault="00BF01A5" w:rsidP="00BF01A5">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sz w:val="24"/>
          <w:szCs w:val="24"/>
        </w:rPr>
        <w:t xml:space="preserve">Any notice to any Party shall be in writing and sent to their address as </w:t>
      </w:r>
      <w:r w:rsidRPr="00371B19">
        <w:rPr>
          <w:rFonts w:ascii="Times New Roman" w:hAnsi="Times New Roman"/>
          <w:sz w:val="24"/>
          <w:szCs w:val="24"/>
          <w:lang w:val="en-GB"/>
        </w:rPr>
        <w:t>mentioned</w:t>
      </w:r>
      <w:r w:rsidRPr="00371B19">
        <w:rPr>
          <w:rFonts w:ascii="Times New Roman" w:hAnsi="Times New Roman"/>
          <w:sz w:val="24"/>
          <w:szCs w:val="24"/>
        </w:rPr>
        <w:t xml:space="preserve"> hereinabove or the address from which a notice is received. A notice shall be sent in writing by registered post and be deemed served within 7 (seven) days from the date of dispatch.</w:t>
      </w:r>
    </w:p>
    <w:p w14:paraId="7ED50070" w14:textId="77777777" w:rsidR="00BF01A5" w:rsidRPr="00371B19" w:rsidRDefault="00BF01A5" w:rsidP="00BF01A5">
      <w:pPr>
        <w:pStyle w:val="ListParagraph"/>
        <w:rPr>
          <w:rFonts w:ascii="Times New Roman" w:hAnsi="Times New Roman" w:cs="Times New Roman"/>
          <w:sz w:val="24"/>
          <w:szCs w:val="24"/>
          <w:lang w:val="en-GB"/>
        </w:rPr>
      </w:pPr>
    </w:p>
    <w:p w14:paraId="70E61D0A" w14:textId="2CBF0A0B" w:rsidR="00BF01A5" w:rsidRPr="00371B19" w:rsidRDefault="00BF01A5" w:rsidP="00BF01A5">
      <w:pPr>
        <w:pStyle w:val="ListParagraph"/>
        <w:numPr>
          <w:ilvl w:val="1"/>
          <w:numId w:val="2"/>
        </w:numPr>
        <w:spacing w:line="360" w:lineRule="auto"/>
        <w:ind w:left="1080"/>
        <w:jc w:val="both"/>
        <w:rPr>
          <w:rFonts w:ascii="Times New Roman" w:hAnsi="Times New Roman" w:cs="Times New Roman"/>
          <w:sz w:val="24"/>
          <w:szCs w:val="24"/>
          <w:lang w:val="en-GB"/>
        </w:rPr>
      </w:pPr>
      <w:r w:rsidRPr="00371B19">
        <w:rPr>
          <w:rFonts w:ascii="Times New Roman" w:hAnsi="Times New Roman"/>
          <w:sz w:val="24"/>
          <w:szCs w:val="24"/>
        </w:rPr>
        <w:t xml:space="preserve">The Members hereby </w:t>
      </w:r>
      <w:bookmarkStart w:id="13" w:name="_Hlk171070484"/>
      <w:r w:rsidRPr="00371B19">
        <w:rPr>
          <w:rFonts w:ascii="Times New Roman" w:hAnsi="Times New Roman"/>
          <w:sz w:val="24"/>
          <w:szCs w:val="24"/>
        </w:rPr>
        <w:t xml:space="preserve">nominate the person more particularly mentioned in the </w:t>
      </w:r>
      <w:r w:rsidRPr="00371B19">
        <w:rPr>
          <w:rFonts w:ascii="Times New Roman" w:hAnsi="Times New Roman"/>
          <w:b/>
          <w:bCs/>
          <w:sz w:val="24"/>
          <w:szCs w:val="24"/>
          <w:lang w:val="en-GB"/>
        </w:rPr>
        <w:t>Annexure</w:t>
      </w:r>
      <w:r w:rsidRPr="00371B19">
        <w:rPr>
          <w:rFonts w:ascii="Times New Roman" w:hAnsi="Times New Roman"/>
          <w:b/>
          <w:bCs/>
          <w:sz w:val="24"/>
          <w:szCs w:val="24"/>
        </w:rPr>
        <w:t xml:space="preserve"> “E”</w:t>
      </w:r>
      <w:bookmarkEnd w:id="13"/>
      <w:r w:rsidRPr="00371B19">
        <w:rPr>
          <w:rFonts w:ascii="Times New Roman" w:hAnsi="Times New Roman"/>
          <w:sz w:val="24"/>
          <w:szCs w:val="24"/>
        </w:rPr>
        <w:t xml:space="preserve"> hereunder written (hereinafter referred to as the </w:t>
      </w:r>
      <w:r w:rsidRPr="00371B19">
        <w:rPr>
          <w:rFonts w:ascii="Times New Roman" w:hAnsi="Times New Roman"/>
          <w:b/>
          <w:bCs/>
          <w:sz w:val="24"/>
          <w:szCs w:val="24"/>
        </w:rPr>
        <w:t>“said Nominee”</w:t>
      </w:r>
      <w:r w:rsidRPr="00371B19">
        <w:rPr>
          <w:rFonts w:ascii="Times New Roman" w:hAnsi="Times New Roman"/>
          <w:sz w:val="24"/>
          <w:szCs w:val="24"/>
        </w:rPr>
        <w:t>) as his nominee in respect of the New Unit/s. On the death of Members, the said Nominee shall assume all the obligations of the Members under this Agreement or otherwise and shall be liable and responsible to perform the same. The Members shall at any time hereafter be entitled to substitute the name of the said Nominee for the purposes herein mentioned. The Developer shall only recognize the said Nominee or the nominee substituted by the Members (if such substitution has been intimated to the Developer in writing) and deal with him in all matters pertaining to the said New Unit/s. The heirs and legal representatives of the Members shall be bound by any or all the acts, deeds, dealings, breaches, omissions, commissions, etc. of and / or by the said Nominee. The Developer shall at its discretion be entitled to insist on probate / succession certificate / letter of administration and/or such other documents as the Developer may deem fit, from the said Nominee. The said Nominee would be required to give an indemnity bond indemnifying the Developers as may be necessary and required by the Developer.</w:t>
      </w:r>
    </w:p>
    <w:p w14:paraId="37F1121A" w14:textId="0B2FD982" w:rsidR="00BF01A5" w:rsidRPr="00371B19" w:rsidRDefault="00BF01A5" w:rsidP="00BF01A5">
      <w:pPr>
        <w:spacing w:line="360" w:lineRule="auto"/>
        <w:ind w:left="720"/>
        <w:jc w:val="center"/>
        <w:rPr>
          <w:rFonts w:ascii="Times New Roman" w:hAnsi="Times New Roman" w:cs="Times New Roman"/>
          <w:b/>
          <w:sz w:val="24"/>
          <w:szCs w:val="24"/>
          <w:lang w:val="en-GB"/>
        </w:rPr>
      </w:pPr>
      <w:r w:rsidRPr="00371B19">
        <w:rPr>
          <w:rFonts w:ascii="Times New Roman" w:hAnsi="Times New Roman" w:cs="Times New Roman"/>
          <w:b/>
          <w:sz w:val="24"/>
          <w:szCs w:val="24"/>
          <w:lang w:val="en-GB"/>
        </w:rPr>
        <w:t>OR</w:t>
      </w:r>
    </w:p>
    <w:p w14:paraId="2D5BD3BB" w14:textId="64179FC2" w:rsidR="00437C8D" w:rsidRPr="00371B19" w:rsidRDefault="00EE6079" w:rsidP="000B72B0">
      <w:pPr>
        <w:spacing w:line="360" w:lineRule="auto"/>
        <w:ind w:left="1080"/>
        <w:jc w:val="both"/>
        <w:rPr>
          <w:rFonts w:ascii="Times New Roman" w:hAnsi="Times New Roman" w:cs="Times New Roman"/>
          <w:sz w:val="24"/>
          <w:szCs w:val="24"/>
          <w:lang w:val="en-GB"/>
        </w:rPr>
      </w:pPr>
      <w:r w:rsidRPr="00371B19">
        <w:rPr>
          <w:rFonts w:ascii="Times New Roman" w:hAnsi="Times New Roman" w:cs="Times New Roman"/>
          <w:sz w:val="24"/>
          <w:szCs w:val="24"/>
        </w:rPr>
        <w:t>The Member/s hereby solemnly declare, represent, and undertake to the Society and the Developer that, except as expressly permitted herein, neither the Member/s nor any transferee/s shall sell, assign, transfer, alienate, or otherwise dispose of their rights, title, interest, or entitlements in respect of the Members’ Existing Flat/Shop, the Members’ New Units, or any benefits, consideration, or rights under this Agreement, except upon full compliance with the following conditions: (</w:t>
      </w:r>
      <w:proofErr w:type="spellStart"/>
      <w:r w:rsidRPr="00371B19">
        <w:rPr>
          <w:rFonts w:ascii="Times New Roman" w:hAnsi="Times New Roman" w:cs="Times New Roman"/>
          <w:sz w:val="24"/>
          <w:szCs w:val="24"/>
        </w:rPr>
        <w:t>i</w:t>
      </w:r>
      <w:proofErr w:type="spellEnd"/>
      <w:r w:rsidRPr="00371B19">
        <w:rPr>
          <w:rFonts w:ascii="Times New Roman" w:hAnsi="Times New Roman" w:cs="Times New Roman"/>
          <w:sz w:val="24"/>
          <w:szCs w:val="24"/>
        </w:rPr>
        <w:t xml:space="preserve">) the proposed transferee/s  shall first execute, Notarial register, and deliver to the Society and the Developer a Deed of Adherence as per the format annexed and marked  herewith as </w:t>
      </w:r>
      <w:r w:rsidRPr="00371B19">
        <w:rPr>
          <w:rFonts w:ascii="Times New Roman" w:hAnsi="Times New Roman" w:cs="Times New Roman"/>
          <w:b/>
          <w:sz w:val="24"/>
          <w:szCs w:val="24"/>
        </w:rPr>
        <w:t>Annexure “E”</w:t>
      </w:r>
      <w:r w:rsidRPr="00371B19">
        <w:rPr>
          <w:rFonts w:ascii="Times New Roman" w:hAnsi="Times New Roman" w:cs="Times New Roman"/>
          <w:sz w:val="24"/>
          <w:szCs w:val="24"/>
        </w:rPr>
        <w:t xml:space="preserve"> and mutually agreed between the Society and the Developer, thereby unconditionally agreeing to be bound by and to comply with all obligations, covenants, and </w:t>
      </w:r>
      <w:r w:rsidRPr="00371B19">
        <w:rPr>
          <w:rFonts w:ascii="Times New Roman" w:hAnsi="Times New Roman" w:cs="Times New Roman"/>
          <w:sz w:val="24"/>
          <w:szCs w:val="24"/>
        </w:rPr>
        <w:lastRenderedPageBreak/>
        <w:t>undertakings of the transferor Member</w:t>
      </w:r>
      <w:r w:rsidR="000E443D" w:rsidRPr="00371B19">
        <w:rPr>
          <w:rFonts w:ascii="Times New Roman" w:hAnsi="Times New Roman" w:cs="Times New Roman"/>
          <w:sz w:val="24"/>
          <w:szCs w:val="24"/>
        </w:rPr>
        <w:t>/s</w:t>
      </w:r>
      <w:r w:rsidRPr="00371B19">
        <w:rPr>
          <w:rFonts w:ascii="Times New Roman" w:hAnsi="Times New Roman" w:cs="Times New Roman"/>
          <w:sz w:val="24"/>
          <w:szCs w:val="24"/>
        </w:rPr>
        <w:t xml:space="preserve"> under this Agreement without any d</w:t>
      </w:r>
      <w:r w:rsidR="000E443D" w:rsidRPr="00371B19">
        <w:rPr>
          <w:rFonts w:ascii="Times New Roman" w:hAnsi="Times New Roman" w:cs="Times New Roman"/>
          <w:sz w:val="24"/>
          <w:szCs w:val="24"/>
        </w:rPr>
        <w:t>emur; (ii) the concerned Member/</w:t>
      </w:r>
      <w:r w:rsidRPr="00371B19">
        <w:rPr>
          <w:rFonts w:ascii="Times New Roman" w:hAnsi="Times New Roman" w:cs="Times New Roman"/>
          <w:sz w:val="24"/>
          <w:szCs w:val="24"/>
        </w:rPr>
        <w:t>s</w:t>
      </w:r>
      <w:r w:rsidR="000E443D" w:rsidRPr="00371B19">
        <w:rPr>
          <w:rFonts w:ascii="Times New Roman" w:hAnsi="Times New Roman" w:cs="Times New Roman"/>
          <w:sz w:val="24"/>
          <w:szCs w:val="24"/>
        </w:rPr>
        <w:t xml:space="preserve"> and/or the transferee/</w:t>
      </w:r>
      <w:r w:rsidRPr="00371B19">
        <w:rPr>
          <w:rFonts w:ascii="Times New Roman" w:hAnsi="Times New Roman" w:cs="Times New Roman"/>
          <w:sz w:val="24"/>
          <w:szCs w:val="24"/>
        </w:rPr>
        <w:t>s shall, without demur, execute any further writings, documents, or instruments as may be required by the Society to secure the rights, interests, and entitlements of the Society, the Developer, and/or other Members; (iii) upon such transfer, the Agreement shall be bin</w:t>
      </w:r>
      <w:r w:rsidR="000E443D" w:rsidRPr="00371B19">
        <w:rPr>
          <w:rFonts w:ascii="Times New Roman" w:hAnsi="Times New Roman" w:cs="Times New Roman"/>
          <w:sz w:val="24"/>
          <w:szCs w:val="24"/>
        </w:rPr>
        <w:t>ding upon the transferee/</w:t>
      </w:r>
      <w:r w:rsidRPr="00371B19">
        <w:rPr>
          <w:rFonts w:ascii="Times New Roman" w:hAnsi="Times New Roman" w:cs="Times New Roman"/>
          <w:sz w:val="24"/>
          <w:szCs w:val="24"/>
        </w:rPr>
        <w:t>s in all res</w:t>
      </w:r>
      <w:r w:rsidR="000B72B0" w:rsidRPr="00371B19">
        <w:rPr>
          <w:rFonts w:ascii="Times New Roman" w:hAnsi="Times New Roman" w:cs="Times New Roman"/>
          <w:sz w:val="24"/>
          <w:szCs w:val="24"/>
        </w:rPr>
        <w:t>pects, and only such transferee/</w:t>
      </w:r>
      <w:r w:rsidRPr="00371B19">
        <w:rPr>
          <w:rFonts w:ascii="Times New Roman" w:hAnsi="Times New Roman" w:cs="Times New Roman"/>
          <w:sz w:val="24"/>
          <w:szCs w:val="24"/>
        </w:rPr>
        <w:t xml:space="preserve">s shall be entitled to the New Premises, the transferor Member’s share of the consideration or balance thereof, and any other benefits under this Agreement; (iv) the transferor Member(s) shall, from the date of such transfer, cease to have any rights, claims, or entitlements in relation to the New Flats, consideration, or any benefits under this Agreement; </w:t>
      </w:r>
      <w:r w:rsidR="000B72B0" w:rsidRPr="00371B19">
        <w:rPr>
          <w:rFonts w:ascii="Times New Roman" w:hAnsi="Times New Roman" w:cs="Times New Roman"/>
          <w:sz w:val="24"/>
          <w:szCs w:val="24"/>
        </w:rPr>
        <w:t>and (v) the proposed transferee/</w:t>
      </w:r>
      <w:r w:rsidRPr="00371B19">
        <w:rPr>
          <w:rFonts w:ascii="Times New Roman" w:hAnsi="Times New Roman" w:cs="Times New Roman"/>
          <w:sz w:val="24"/>
          <w:szCs w:val="24"/>
        </w:rPr>
        <w:t>s shall not be entitled to, and shall not, assert or claim any right or interest adverse or prejudicial to the rights of the Developer, nor shall they obstruct, interfere with, or hinder the carrying out of the Redevelopment by the Developer or the Society</w:t>
      </w:r>
    </w:p>
    <w:p w14:paraId="1E7A4A30" w14:textId="69CFA6DF" w:rsidR="000B72B0" w:rsidRPr="00371B19" w:rsidRDefault="000B72B0" w:rsidP="000B72B0">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rPr>
        <w:t>In the event that any term, condition, or provision of this Agreement is held to be a violation of any applicable law, statute, or regulation the same shall be deemed to be deleted from this Agreement and shall be of no force and effect and this Agreement shall remain in full force and effect as if such term, condition, or provision had not originally been contained in this Agreement. Notwithstanding the above, in the event of any such deletion, the Parties shall negotiate in good faith in order to agree the terms of a mutually acceptable and satisfactory alternative provision in place of the provision so deleted.</w:t>
      </w:r>
    </w:p>
    <w:p w14:paraId="5E41B0F8" w14:textId="77777777" w:rsidR="000B72B0" w:rsidRPr="00371B19" w:rsidRDefault="000B72B0" w:rsidP="000B72B0">
      <w:pPr>
        <w:pStyle w:val="BodyText"/>
        <w:ind w:left="426"/>
        <w:rPr>
          <w:rFonts w:ascii="Times New Roman" w:hAnsi="Times New Roman"/>
          <w:sz w:val="24"/>
          <w:szCs w:val="24"/>
        </w:rPr>
      </w:pPr>
    </w:p>
    <w:p w14:paraId="3828AA55" w14:textId="4F98464A" w:rsidR="00780777" w:rsidRPr="00371B19" w:rsidRDefault="00780777" w:rsidP="000B72B0">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lang w:val="en-GB"/>
        </w:rPr>
        <w:t xml:space="preserve">This </w:t>
      </w:r>
      <w:r w:rsidRPr="00371B19">
        <w:rPr>
          <w:rFonts w:ascii="Times New Roman" w:hAnsi="Times New Roman"/>
          <w:sz w:val="24"/>
          <w:szCs w:val="24"/>
        </w:rPr>
        <w:t>Agreement</w:t>
      </w:r>
      <w:r w:rsidRPr="00371B19">
        <w:rPr>
          <w:rFonts w:ascii="Times New Roman" w:hAnsi="Times New Roman"/>
          <w:sz w:val="24"/>
          <w:szCs w:val="24"/>
          <w:lang w:val="en-GB"/>
        </w:rPr>
        <w:t xml:space="preserve"> and the documents executed</w:t>
      </w:r>
      <w:r w:rsidR="000C792A" w:rsidRPr="00371B19">
        <w:rPr>
          <w:rFonts w:ascii="Times New Roman" w:hAnsi="Times New Roman"/>
          <w:sz w:val="24"/>
          <w:szCs w:val="24"/>
          <w:lang w:val="en-GB"/>
        </w:rPr>
        <w:t xml:space="preserve"> or to be executed between the P</w:t>
      </w:r>
      <w:r w:rsidRPr="00371B19">
        <w:rPr>
          <w:rFonts w:ascii="Times New Roman" w:hAnsi="Times New Roman"/>
          <w:sz w:val="24"/>
          <w:szCs w:val="24"/>
          <w:lang w:val="en-GB"/>
        </w:rPr>
        <w:t xml:space="preserve">arties herein in pursuance of this Agreement shall be governed by and </w:t>
      </w:r>
      <w:r w:rsidRPr="00371B19">
        <w:rPr>
          <w:rFonts w:ascii="Times New Roman" w:hAnsi="Times New Roman"/>
          <w:sz w:val="24"/>
          <w:szCs w:val="24"/>
        </w:rPr>
        <w:t>constructed</w:t>
      </w:r>
      <w:r w:rsidRPr="00371B19">
        <w:rPr>
          <w:rFonts w:ascii="Times New Roman" w:hAnsi="Times New Roman"/>
          <w:sz w:val="24"/>
          <w:szCs w:val="24"/>
          <w:lang w:val="en-GB"/>
        </w:rPr>
        <w:t xml:space="preserve"> in accordance with the laws of India and subject to the Arbitration provision below, the courts at Mumbai shall have exclusive jurisdiction for all disputes arising thereunder.</w:t>
      </w:r>
    </w:p>
    <w:p w14:paraId="4D742F4A" w14:textId="77777777" w:rsidR="000B72B0" w:rsidRPr="00371B19" w:rsidRDefault="000B72B0" w:rsidP="000B72B0">
      <w:pPr>
        <w:pStyle w:val="ListParagraph"/>
        <w:rPr>
          <w:rFonts w:ascii="Times New Roman" w:hAnsi="Times New Roman"/>
          <w:sz w:val="24"/>
          <w:szCs w:val="24"/>
        </w:rPr>
      </w:pPr>
    </w:p>
    <w:p w14:paraId="324FC637" w14:textId="66CA9CCF" w:rsidR="00780777" w:rsidRPr="00371B19" w:rsidRDefault="00780777" w:rsidP="000B72B0">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lang w:val="en-GB"/>
        </w:rPr>
        <w:t xml:space="preserve">For any </w:t>
      </w:r>
      <w:r w:rsidRPr="00371B19">
        <w:rPr>
          <w:rFonts w:ascii="Times New Roman" w:hAnsi="Times New Roman"/>
          <w:sz w:val="24"/>
          <w:szCs w:val="24"/>
        </w:rPr>
        <w:t>dispute</w:t>
      </w:r>
      <w:r w:rsidRPr="00371B19">
        <w:rPr>
          <w:rFonts w:ascii="Times New Roman" w:hAnsi="Times New Roman"/>
          <w:sz w:val="24"/>
          <w:szCs w:val="24"/>
          <w:lang w:val="en-GB"/>
        </w:rPr>
        <w:t xml:space="preserve">, doubt or difference or question with regard to the terms of this Agreement and/or the documents executed or to be executed between the parties herein in pursuance of this Agreement, the same shall be referred to Arbitration of a sole Arbitrator mutually appointed by the Parties. The Arbitration shall be conducted as per the provisions of the Arbitration &amp; Conciliation Act, 1996 and Arbitration &amp; Conciliation (Amendment) Act, 2019 and the rules framed there under. The Arbitration shall be held in Mumbai. </w:t>
      </w:r>
      <w:r w:rsidRPr="00371B19">
        <w:rPr>
          <w:rFonts w:ascii="Times New Roman" w:hAnsi="Times New Roman"/>
          <w:sz w:val="24"/>
          <w:szCs w:val="24"/>
        </w:rPr>
        <w:t xml:space="preserve">The Parties hereto agree that the Arbitrator shall be a retired High Court Judge or a retired Supreme Court </w:t>
      </w:r>
      <w:r w:rsidRPr="00371B19">
        <w:rPr>
          <w:rFonts w:ascii="Times New Roman" w:hAnsi="Times New Roman"/>
          <w:sz w:val="24"/>
          <w:szCs w:val="24"/>
        </w:rPr>
        <w:lastRenderedPageBreak/>
        <w:t xml:space="preserve">Judge or a designated Senior Counsel or its equal Rank. </w:t>
      </w:r>
      <w:r w:rsidRPr="00371B19">
        <w:rPr>
          <w:rFonts w:ascii="Times New Roman" w:hAnsi="Times New Roman"/>
          <w:sz w:val="24"/>
          <w:szCs w:val="24"/>
          <w:lang w:val="en-GB"/>
        </w:rPr>
        <w:t xml:space="preserve">The Arbitration shall be conducted in English Language. </w:t>
      </w:r>
      <w:r w:rsidRPr="00371B19">
        <w:rPr>
          <w:rFonts w:ascii="Times New Roman" w:hAnsi="Times New Roman"/>
          <w:sz w:val="24"/>
          <w:szCs w:val="24"/>
        </w:rPr>
        <w:t xml:space="preserve">The cost of such Arbitration (including the sitting charges of the Arbitrator and the cost of the venue of the Arbitration) shall be borne equally by the Parties. </w:t>
      </w:r>
      <w:r w:rsidRPr="00371B19">
        <w:rPr>
          <w:rFonts w:ascii="Times New Roman" w:hAnsi="Times New Roman"/>
          <w:sz w:val="24"/>
          <w:szCs w:val="24"/>
          <w:lang w:val="en-GB"/>
        </w:rPr>
        <w:t>The decision of the Arbitrator shall be final and binding to the parties herein.</w:t>
      </w:r>
    </w:p>
    <w:p w14:paraId="4C4B9AC5" w14:textId="77777777" w:rsidR="00437C8D" w:rsidRPr="00371B19" w:rsidRDefault="00437C8D" w:rsidP="00437C8D">
      <w:pPr>
        <w:pStyle w:val="ListParagraph"/>
        <w:rPr>
          <w:rFonts w:ascii="Times New Roman" w:hAnsi="Times New Roman"/>
          <w:sz w:val="24"/>
          <w:szCs w:val="24"/>
        </w:rPr>
      </w:pPr>
    </w:p>
    <w:p w14:paraId="415C6D6A" w14:textId="4E483812" w:rsidR="00437C8D" w:rsidRPr="00371B19" w:rsidRDefault="00437C8D" w:rsidP="00437C8D">
      <w:pPr>
        <w:pStyle w:val="BodyText"/>
        <w:numPr>
          <w:ilvl w:val="0"/>
          <w:numId w:val="2"/>
        </w:numPr>
        <w:spacing w:line="360" w:lineRule="auto"/>
        <w:ind w:left="426" w:hanging="426"/>
        <w:rPr>
          <w:rFonts w:ascii="Times New Roman" w:hAnsi="Times New Roman"/>
          <w:sz w:val="24"/>
          <w:szCs w:val="24"/>
        </w:rPr>
      </w:pPr>
      <w:r w:rsidRPr="00371B19">
        <w:rPr>
          <w:rFonts w:ascii="Times New Roman" w:hAnsi="Times New Roman"/>
          <w:sz w:val="24"/>
          <w:szCs w:val="24"/>
        </w:rPr>
        <w:t>The Permanent Account Numbers (PAN) of the Parties are as follows: -</w:t>
      </w:r>
    </w:p>
    <w:tbl>
      <w:tblPr>
        <w:tblW w:w="0" w:type="auto"/>
        <w:tblInd w:w="958" w:type="dxa"/>
        <w:tblLayout w:type="fixed"/>
        <w:tblCellMar>
          <w:top w:w="55" w:type="dxa"/>
          <w:left w:w="55" w:type="dxa"/>
          <w:bottom w:w="55" w:type="dxa"/>
          <w:right w:w="55" w:type="dxa"/>
        </w:tblCellMar>
        <w:tblLook w:val="0000" w:firstRow="0" w:lastRow="0" w:firstColumn="0" w:lastColumn="0" w:noHBand="0" w:noVBand="0"/>
      </w:tblPr>
      <w:tblGrid>
        <w:gridCol w:w="2019"/>
        <w:gridCol w:w="2070"/>
      </w:tblGrid>
      <w:tr w:rsidR="00437C8D" w:rsidRPr="00371B19" w14:paraId="0DFE3597" w14:textId="77777777" w:rsidTr="00EE6079">
        <w:tc>
          <w:tcPr>
            <w:tcW w:w="2019" w:type="dxa"/>
          </w:tcPr>
          <w:p w14:paraId="11DE611D" w14:textId="77777777" w:rsidR="00437C8D" w:rsidRPr="00371B19" w:rsidRDefault="00437C8D" w:rsidP="00EE6079">
            <w:pPr>
              <w:pStyle w:val="BodyText2"/>
              <w:suppressAutoHyphens/>
              <w:spacing w:before="120" w:after="0" w:line="240" w:lineRule="auto"/>
              <w:rPr>
                <w:rFonts w:ascii="Times New Roman" w:hAnsi="Times New Roman" w:cs="Times New Roman"/>
                <w:sz w:val="24"/>
                <w:szCs w:val="24"/>
              </w:rPr>
            </w:pPr>
            <w:r w:rsidRPr="00371B19">
              <w:rPr>
                <w:rFonts w:ascii="Times New Roman" w:hAnsi="Times New Roman" w:cs="Times New Roman"/>
                <w:sz w:val="24"/>
                <w:szCs w:val="24"/>
              </w:rPr>
              <w:t>The Society</w:t>
            </w:r>
            <w:r w:rsidRPr="00371B19">
              <w:rPr>
                <w:rFonts w:ascii="Times New Roman" w:hAnsi="Times New Roman" w:cs="Times New Roman"/>
                <w:sz w:val="24"/>
                <w:szCs w:val="24"/>
              </w:rPr>
              <w:tab/>
              <w:t>:</w:t>
            </w:r>
          </w:p>
        </w:tc>
        <w:tc>
          <w:tcPr>
            <w:tcW w:w="2070" w:type="dxa"/>
          </w:tcPr>
          <w:p w14:paraId="1B4054B4" w14:textId="77777777" w:rsidR="00437C8D" w:rsidRPr="00371B19" w:rsidRDefault="00437C8D" w:rsidP="00EE6079">
            <w:pPr>
              <w:pStyle w:val="BodyText2"/>
              <w:suppressAutoHyphens/>
              <w:spacing w:before="120" w:after="0" w:line="240" w:lineRule="auto"/>
              <w:rPr>
                <w:rFonts w:ascii="Times New Roman" w:hAnsi="Times New Roman" w:cs="Times New Roman"/>
                <w:i/>
                <w:sz w:val="24"/>
                <w:szCs w:val="24"/>
              </w:rPr>
            </w:pPr>
            <w:r w:rsidRPr="00371B19">
              <w:rPr>
                <w:rFonts w:ascii="Times New Roman" w:hAnsi="Times New Roman" w:cs="Times New Roman"/>
                <w:sz w:val="24"/>
                <w:szCs w:val="24"/>
              </w:rPr>
              <w:t>[●]</w:t>
            </w:r>
          </w:p>
        </w:tc>
      </w:tr>
      <w:tr w:rsidR="00437C8D" w:rsidRPr="00371B19" w14:paraId="31135CB6" w14:textId="77777777" w:rsidTr="00EE6079">
        <w:tc>
          <w:tcPr>
            <w:tcW w:w="2019" w:type="dxa"/>
          </w:tcPr>
          <w:p w14:paraId="6C5A9E2C" w14:textId="77777777" w:rsidR="00437C8D" w:rsidRPr="00371B19" w:rsidRDefault="00437C8D" w:rsidP="00EE6079">
            <w:pPr>
              <w:pStyle w:val="BodyText2"/>
              <w:suppressAutoHyphens/>
              <w:spacing w:before="120" w:after="0" w:line="240" w:lineRule="auto"/>
              <w:rPr>
                <w:rFonts w:ascii="Arial" w:hAnsi="Arial" w:cs="Arial"/>
                <w:sz w:val="24"/>
                <w:szCs w:val="24"/>
              </w:rPr>
            </w:pPr>
            <w:r w:rsidRPr="00371B19">
              <w:rPr>
                <w:rFonts w:ascii="Arial" w:hAnsi="Arial" w:cs="Arial"/>
                <w:sz w:val="24"/>
                <w:szCs w:val="24"/>
              </w:rPr>
              <w:t xml:space="preserve">The </w:t>
            </w:r>
            <w:proofErr w:type="gramStart"/>
            <w:r w:rsidRPr="00371B19">
              <w:rPr>
                <w:rFonts w:ascii="Arial" w:hAnsi="Arial" w:cs="Arial"/>
                <w:sz w:val="24"/>
                <w:szCs w:val="24"/>
              </w:rPr>
              <w:t>Developer :</w:t>
            </w:r>
            <w:proofErr w:type="gramEnd"/>
          </w:p>
        </w:tc>
        <w:tc>
          <w:tcPr>
            <w:tcW w:w="2070" w:type="dxa"/>
          </w:tcPr>
          <w:p w14:paraId="6B72E04A" w14:textId="77777777" w:rsidR="00437C8D" w:rsidRPr="00371B19" w:rsidRDefault="00437C8D" w:rsidP="00EE6079">
            <w:pPr>
              <w:autoSpaceDE w:val="0"/>
              <w:spacing w:before="120"/>
              <w:jc w:val="both"/>
              <w:rPr>
                <w:rFonts w:ascii="Arial" w:hAnsi="Arial" w:cs="Arial"/>
                <w:bCs/>
                <w:sz w:val="24"/>
                <w:szCs w:val="24"/>
              </w:rPr>
            </w:pPr>
            <w:r w:rsidRPr="00371B19">
              <w:rPr>
                <w:rFonts w:ascii="Arial" w:hAnsi="Arial" w:cs="Arial"/>
                <w:sz w:val="24"/>
                <w:szCs w:val="24"/>
              </w:rPr>
              <w:t>[●]</w:t>
            </w:r>
          </w:p>
        </w:tc>
      </w:tr>
      <w:tr w:rsidR="00437C8D" w:rsidRPr="00371B19" w14:paraId="1511E18D" w14:textId="77777777" w:rsidTr="00EE6079">
        <w:tc>
          <w:tcPr>
            <w:tcW w:w="2019" w:type="dxa"/>
          </w:tcPr>
          <w:p w14:paraId="4ED88643" w14:textId="77777777" w:rsidR="00437C8D" w:rsidRPr="00371B19" w:rsidRDefault="00437C8D" w:rsidP="00EE6079">
            <w:pPr>
              <w:pStyle w:val="TableContents"/>
              <w:spacing w:before="120"/>
              <w:rPr>
                <w:rFonts w:ascii="Arial" w:hAnsi="Arial" w:cs="Arial"/>
              </w:rPr>
            </w:pPr>
            <w:r w:rsidRPr="00371B19">
              <w:rPr>
                <w:rFonts w:ascii="Arial" w:hAnsi="Arial" w:cs="Arial"/>
              </w:rPr>
              <w:t>The Member(</w:t>
            </w:r>
            <w:proofErr w:type="gramStart"/>
            <w:r w:rsidRPr="00371B19">
              <w:rPr>
                <w:rFonts w:ascii="Arial" w:hAnsi="Arial" w:cs="Arial"/>
              </w:rPr>
              <w:t xml:space="preserve">s)   </w:t>
            </w:r>
            <w:proofErr w:type="gramEnd"/>
            <w:r w:rsidRPr="00371B19">
              <w:rPr>
                <w:rFonts w:ascii="Arial" w:hAnsi="Arial" w:cs="Arial"/>
              </w:rPr>
              <w:t>:</w:t>
            </w:r>
          </w:p>
        </w:tc>
        <w:tc>
          <w:tcPr>
            <w:tcW w:w="2070" w:type="dxa"/>
          </w:tcPr>
          <w:p w14:paraId="63A39181" w14:textId="77777777" w:rsidR="00437C8D" w:rsidRPr="00371B19" w:rsidRDefault="00437C8D" w:rsidP="00EE6079">
            <w:pPr>
              <w:autoSpaceDE w:val="0"/>
              <w:spacing w:before="120"/>
              <w:jc w:val="both"/>
              <w:rPr>
                <w:rFonts w:ascii="Arial" w:hAnsi="Arial" w:cs="Arial"/>
                <w:bCs/>
                <w:sz w:val="24"/>
                <w:szCs w:val="24"/>
              </w:rPr>
            </w:pPr>
            <w:r w:rsidRPr="00371B19">
              <w:rPr>
                <w:rFonts w:ascii="Arial" w:hAnsi="Arial" w:cs="Arial"/>
                <w:sz w:val="24"/>
                <w:szCs w:val="24"/>
              </w:rPr>
              <w:t>[●]</w:t>
            </w:r>
          </w:p>
        </w:tc>
      </w:tr>
    </w:tbl>
    <w:p w14:paraId="3545B8A2" w14:textId="77777777" w:rsidR="00437C8D" w:rsidRPr="00371B19" w:rsidRDefault="00437C8D" w:rsidP="00437C8D">
      <w:pPr>
        <w:pStyle w:val="BodyText"/>
        <w:spacing w:line="360" w:lineRule="auto"/>
        <w:ind w:left="426"/>
        <w:rPr>
          <w:rFonts w:ascii="Times New Roman" w:hAnsi="Times New Roman"/>
          <w:sz w:val="24"/>
          <w:szCs w:val="24"/>
        </w:rPr>
      </w:pPr>
    </w:p>
    <w:p w14:paraId="335237FD" w14:textId="77777777" w:rsidR="00780777" w:rsidRPr="00371B19" w:rsidRDefault="00780777" w:rsidP="00371B19">
      <w:pPr>
        <w:pStyle w:val="BodyText"/>
        <w:spacing w:line="360" w:lineRule="auto"/>
        <w:ind w:left="90"/>
        <w:rPr>
          <w:rFonts w:ascii="Times New Roman" w:hAnsi="Times New Roman"/>
          <w:sz w:val="24"/>
          <w:szCs w:val="24"/>
        </w:rPr>
      </w:pPr>
      <w:r w:rsidRPr="00371B19">
        <w:rPr>
          <w:rFonts w:ascii="Times New Roman" w:hAnsi="Times New Roman"/>
          <w:b/>
          <w:sz w:val="24"/>
          <w:szCs w:val="24"/>
        </w:rPr>
        <w:t>IN WITNESS WHEREOF</w:t>
      </w:r>
      <w:r w:rsidRPr="00371B19">
        <w:rPr>
          <w:rFonts w:ascii="Times New Roman" w:hAnsi="Times New Roman"/>
          <w:sz w:val="24"/>
          <w:szCs w:val="24"/>
        </w:rPr>
        <w:t>, the Parties abovenamed are executing this Agreement in the presence of witnesses attesting hereunder on the day, month and year hereinabove first mentioned</w:t>
      </w:r>
    </w:p>
    <w:p w14:paraId="5B2B9A3E" w14:textId="77777777" w:rsidR="000B72B0" w:rsidRPr="00371B19" w:rsidRDefault="000B72B0" w:rsidP="000B72B0">
      <w:pPr>
        <w:pStyle w:val="BodyText2"/>
        <w:widowControl w:val="0"/>
        <w:spacing w:line="240" w:lineRule="auto"/>
        <w:ind w:left="1134" w:hanging="567"/>
        <w:rPr>
          <w:rFonts w:ascii="Times New Roman" w:hAnsi="Times New Roman" w:cs="Times New Roman"/>
          <w:sz w:val="24"/>
          <w:szCs w:val="24"/>
        </w:rPr>
      </w:pPr>
    </w:p>
    <w:p w14:paraId="32C920DB" w14:textId="77777777" w:rsidR="000B72B0" w:rsidRPr="00371B19" w:rsidRDefault="000B72B0" w:rsidP="000B72B0">
      <w:pPr>
        <w:pStyle w:val="Heading3"/>
        <w:keepNext w:val="0"/>
        <w:widowControl w:val="0"/>
        <w:spacing w:before="180" w:after="180" w:line="276" w:lineRule="auto"/>
        <w:ind w:left="720" w:hanging="720"/>
        <w:rPr>
          <w:rFonts w:ascii="Times New Roman" w:hAnsi="Times New Roman" w:cs="Times New Roman"/>
          <w:sz w:val="24"/>
          <w:szCs w:val="24"/>
        </w:rPr>
      </w:pPr>
      <w:r w:rsidRPr="00371B19">
        <w:rPr>
          <w:rFonts w:ascii="Times New Roman" w:hAnsi="Times New Roman" w:cs="Times New Roman"/>
          <w:sz w:val="24"/>
          <w:szCs w:val="24"/>
        </w:rPr>
        <w:t>THE SCHEDULE.</w:t>
      </w:r>
    </w:p>
    <w:p w14:paraId="68FE2D59" w14:textId="77777777" w:rsidR="000B72B0" w:rsidRPr="00371B19" w:rsidRDefault="000B72B0" w:rsidP="000B72B0">
      <w:pPr>
        <w:widowControl w:val="0"/>
        <w:spacing w:before="180" w:after="180" w:line="276" w:lineRule="auto"/>
        <w:jc w:val="center"/>
        <w:rPr>
          <w:rFonts w:ascii="Times New Roman" w:hAnsi="Times New Roman" w:cs="Times New Roman"/>
          <w:i/>
          <w:sz w:val="24"/>
          <w:szCs w:val="24"/>
        </w:rPr>
      </w:pPr>
      <w:r w:rsidRPr="00371B19">
        <w:rPr>
          <w:rFonts w:ascii="Times New Roman" w:hAnsi="Times New Roman" w:cs="Times New Roman"/>
          <w:i/>
          <w:sz w:val="24"/>
          <w:szCs w:val="24"/>
        </w:rPr>
        <w:t>(Description of the Property)</w:t>
      </w:r>
    </w:p>
    <w:p w14:paraId="7A1EAD95" w14:textId="77777777" w:rsidR="000B72B0" w:rsidRPr="00371B19" w:rsidRDefault="000B72B0" w:rsidP="000B72B0">
      <w:pPr>
        <w:spacing w:before="180" w:after="180" w:line="360" w:lineRule="auto"/>
        <w:jc w:val="both"/>
        <w:rPr>
          <w:rFonts w:ascii="Times New Roman" w:hAnsi="Times New Roman" w:cs="Times New Roman"/>
          <w:sz w:val="24"/>
          <w:szCs w:val="24"/>
        </w:rPr>
      </w:pPr>
      <w:r w:rsidRPr="00371B19">
        <w:rPr>
          <w:rFonts w:ascii="Times New Roman" w:hAnsi="Times New Roman" w:cs="Times New Roman"/>
          <w:sz w:val="24"/>
          <w:szCs w:val="24"/>
        </w:rPr>
        <w:t xml:space="preserve">All that pieces and parcels of land bearing Survey No. 479/1 corresponding to CTS No. 225 admeasuring 6598.70 </w:t>
      </w:r>
      <w:proofErr w:type="spellStart"/>
      <w:proofErr w:type="gramStart"/>
      <w:r w:rsidRPr="00371B19">
        <w:rPr>
          <w:rFonts w:ascii="Times New Roman" w:hAnsi="Times New Roman" w:cs="Times New Roman"/>
          <w:sz w:val="24"/>
          <w:szCs w:val="24"/>
        </w:rPr>
        <w:t>sq.mtrs</w:t>
      </w:r>
      <w:proofErr w:type="spellEnd"/>
      <w:proofErr w:type="gramEnd"/>
      <w:r w:rsidRPr="00371B19">
        <w:rPr>
          <w:rFonts w:ascii="Times New Roman" w:hAnsi="Times New Roman" w:cs="Times New Roman"/>
          <w:sz w:val="24"/>
          <w:szCs w:val="24"/>
        </w:rPr>
        <w:t xml:space="preserve">., Survey No. 478 corresponding to CTS No.  223/4 admeasuring 139.20 </w:t>
      </w:r>
      <w:proofErr w:type="spellStart"/>
      <w:proofErr w:type="gramStart"/>
      <w:r w:rsidRPr="00371B19">
        <w:rPr>
          <w:rFonts w:ascii="Times New Roman" w:hAnsi="Times New Roman" w:cs="Times New Roman"/>
          <w:sz w:val="24"/>
          <w:szCs w:val="24"/>
        </w:rPr>
        <w:t>sq.mtrs</w:t>
      </w:r>
      <w:proofErr w:type="spellEnd"/>
      <w:proofErr w:type="gramEnd"/>
      <w:r w:rsidRPr="00371B19">
        <w:rPr>
          <w:rFonts w:ascii="Times New Roman" w:hAnsi="Times New Roman" w:cs="Times New Roman"/>
          <w:sz w:val="24"/>
          <w:szCs w:val="24"/>
        </w:rPr>
        <w:t xml:space="preserve">. and Survey No. 478/1 corresponding to CTS No. 224/A admeasuring 121 </w:t>
      </w:r>
      <w:proofErr w:type="spellStart"/>
      <w:proofErr w:type="gramStart"/>
      <w:r w:rsidRPr="00371B19">
        <w:rPr>
          <w:rFonts w:ascii="Times New Roman" w:hAnsi="Times New Roman" w:cs="Times New Roman"/>
          <w:sz w:val="24"/>
          <w:szCs w:val="24"/>
        </w:rPr>
        <w:t>sq.mtrs</w:t>
      </w:r>
      <w:proofErr w:type="spellEnd"/>
      <w:proofErr w:type="gramEnd"/>
      <w:r w:rsidRPr="00371B19">
        <w:rPr>
          <w:rFonts w:ascii="Times New Roman" w:hAnsi="Times New Roman" w:cs="Times New Roman"/>
          <w:sz w:val="24"/>
          <w:szCs w:val="24"/>
        </w:rPr>
        <w:t xml:space="preserve">. aggregating to total 6858.90 </w:t>
      </w:r>
      <w:proofErr w:type="spellStart"/>
      <w:proofErr w:type="gramStart"/>
      <w:r w:rsidRPr="00371B19">
        <w:rPr>
          <w:rFonts w:ascii="Times New Roman" w:hAnsi="Times New Roman" w:cs="Times New Roman"/>
          <w:sz w:val="24"/>
          <w:szCs w:val="24"/>
        </w:rPr>
        <w:t>sq.mtrs</w:t>
      </w:r>
      <w:proofErr w:type="spellEnd"/>
      <w:proofErr w:type="gramEnd"/>
      <w:r w:rsidRPr="00371B19">
        <w:rPr>
          <w:rFonts w:ascii="Times New Roman" w:hAnsi="Times New Roman" w:cs="Times New Roman"/>
          <w:sz w:val="24"/>
          <w:szCs w:val="24"/>
        </w:rPr>
        <w:t xml:space="preserve">. of Village Malad (South), Taluka Borivali, Mumbai Suburban District, and in the Registration District and Sub-District of Mumbai City and Mumbai Suburban together with 8 buildings/structures of the Society situated at Liberty Garden, Cross Road No.4, Malad West, Mumbai- 400 064, within the jurisdiction of Municipal Corporation of Greater Mumbai and bounded as follows: </w:t>
      </w:r>
    </w:p>
    <w:p w14:paraId="05F62FCF" w14:textId="1AC7B851" w:rsidR="000B72B0" w:rsidRPr="00371B19" w:rsidRDefault="000B72B0" w:rsidP="000B72B0">
      <w:pPr>
        <w:spacing w:before="180" w:after="180" w:line="276" w:lineRule="auto"/>
        <w:jc w:val="both"/>
        <w:rPr>
          <w:rFonts w:ascii="Times New Roman" w:hAnsi="Times New Roman" w:cs="Times New Roman"/>
          <w:sz w:val="24"/>
          <w:szCs w:val="24"/>
        </w:rPr>
      </w:pPr>
      <w:r w:rsidRPr="00371B19">
        <w:rPr>
          <w:rFonts w:ascii="Times New Roman" w:hAnsi="Times New Roman" w:cs="Times New Roman"/>
          <w:sz w:val="24"/>
          <w:szCs w:val="24"/>
        </w:rPr>
        <w:t xml:space="preserve">On or Towards </w:t>
      </w:r>
      <w:proofErr w:type="gramStart"/>
      <w:r w:rsidRPr="00371B19">
        <w:rPr>
          <w:rFonts w:ascii="Times New Roman" w:hAnsi="Times New Roman" w:cs="Times New Roman"/>
          <w:sz w:val="24"/>
          <w:szCs w:val="24"/>
        </w:rPr>
        <w:t>North</w:t>
      </w:r>
      <w:r w:rsidR="00371B19" w:rsidRPr="00371B19">
        <w:rPr>
          <w:rFonts w:ascii="Times New Roman" w:hAnsi="Times New Roman" w:cs="Times New Roman"/>
          <w:sz w:val="24"/>
          <w:szCs w:val="24"/>
        </w:rPr>
        <w:t xml:space="preserve">  </w:t>
      </w:r>
      <w:r w:rsidR="00371B19" w:rsidRPr="00371B19">
        <w:rPr>
          <w:rFonts w:ascii="Times New Roman" w:hAnsi="Times New Roman" w:cs="Times New Roman"/>
          <w:sz w:val="24"/>
          <w:szCs w:val="24"/>
        </w:rPr>
        <w:tab/>
      </w:r>
      <w:proofErr w:type="gramEnd"/>
      <w:r w:rsidRPr="00371B19">
        <w:rPr>
          <w:rFonts w:ascii="Times New Roman" w:hAnsi="Times New Roman" w:cs="Times New Roman"/>
          <w:sz w:val="24"/>
          <w:szCs w:val="24"/>
        </w:rPr>
        <w:t>:</w:t>
      </w:r>
      <w:r w:rsidRPr="00371B19">
        <w:rPr>
          <w:rFonts w:ascii="Times New Roman" w:hAnsi="Times New Roman" w:cs="Times New Roman"/>
          <w:sz w:val="24"/>
          <w:szCs w:val="24"/>
        </w:rPr>
        <w:tab/>
        <w:t>By land bearing CTS No. 222;</w:t>
      </w:r>
    </w:p>
    <w:p w14:paraId="5094C348" w14:textId="154CBF87" w:rsidR="000B72B0" w:rsidRPr="00371B19" w:rsidRDefault="000B72B0" w:rsidP="000B72B0">
      <w:pPr>
        <w:spacing w:before="180" w:after="180" w:line="276" w:lineRule="auto"/>
        <w:ind w:left="2160" w:hanging="2160"/>
        <w:jc w:val="both"/>
        <w:rPr>
          <w:rFonts w:ascii="Times New Roman" w:hAnsi="Times New Roman" w:cs="Times New Roman"/>
          <w:sz w:val="24"/>
          <w:szCs w:val="24"/>
        </w:rPr>
      </w:pPr>
      <w:r w:rsidRPr="00371B19">
        <w:rPr>
          <w:rFonts w:ascii="Times New Roman" w:hAnsi="Times New Roman" w:cs="Times New Roman"/>
          <w:sz w:val="24"/>
          <w:szCs w:val="24"/>
        </w:rPr>
        <w:t>On or Towards South</w:t>
      </w:r>
      <w:r w:rsidR="00371B19" w:rsidRPr="00371B19">
        <w:rPr>
          <w:rFonts w:ascii="Times New Roman" w:hAnsi="Times New Roman" w:cs="Times New Roman"/>
          <w:sz w:val="24"/>
          <w:szCs w:val="24"/>
        </w:rPr>
        <w:tab/>
      </w:r>
      <w:r w:rsidR="00371B19" w:rsidRPr="00371B19">
        <w:rPr>
          <w:rFonts w:ascii="Times New Roman" w:hAnsi="Times New Roman" w:cs="Times New Roman"/>
          <w:sz w:val="24"/>
          <w:szCs w:val="24"/>
        </w:rPr>
        <w:tab/>
      </w:r>
      <w:r w:rsidRPr="00371B19">
        <w:rPr>
          <w:rFonts w:ascii="Times New Roman" w:hAnsi="Times New Roman" w:cs="Times New Roman"/>
          <w:sz w:val="24"/>
          <w:szCs w:val="24"/>
        </w:rPr>
        <w:t>:</w:t>
      </w:r>
      <w:r w:rsidRPr="00371B19">
        <w:rPr>
          <w:rFonts w:ascii="Times New Roman" w:hAnsi="Times New Roman" w:cs="Times New Roman"/>
          <w:sz w:val="24"/>
          <w:szCs w:val="24"/>
        </w:rPr>
        <w:tab/>
        <w:t xml:space="preserve">By land bearing CTS Nos. 223/3, 224/B &amp; </w:t>
      </w:r>
    </w:p>
    <w:p w14:paraId="76148C00" w14:textId="77777777" w:rsidR="000B72B0" w:rsidRPr="00371B19" w:rsidRDefault="000B72B0" w:rsidP="00371B19">
      <w:pPr>
        <w:spacing w:before="180" w:after="180" w:line="276" w:lineRule="auto"/>
        <w:ind w:left="2880" w:firstLine="720"/>
        <w:jc w:val="both"/>
        <w:rPr>
          <w:rFonts w:ascii="Times New Roman" w:hAnsi="Times New Roman" w:cs="Times New Roman"/>
          <w:sz w:val="24"/>
          <w:szCs w:val="24"/>
        </w:rPr>
      </w:pPr>
      <w:r w:rsidRPr="00371B19">
        <w:rPr>
          <w:rFonts w:ascii="Times New Roman" w:hAnsi="Times New Roman" w:cs="Times New Roman"/>
          <w:sz w:val="24"/>
          <w:szCs w:val="24"/>
        </w:rPr>
        <w:t xml:space="preserve">partly by </w:t>
      </w:r>
      <w:proofErr w:type="gramStart"/>
      <w:r w:rsidRPr="00371B19">
        <w:rPr>
          <w:rFonts w:ascii="Times New Roman" w:hAnsi="Times New Roman" w:cs="Times New Roman"/>
          <w:sz w:val="24"/>
          <w:szCs w:val="24"/>
        </w:rPr>
        <w:t>CTS  No.</w:t>
      </w:r>
      <w:proofErr w:type="gramEnd"/>
      <w:r w:rsidRPr="00371B19">
        <w:rPr>
          <w:rFonts w:ascii="Times New Roman" w:hAnsi="Times New Roman" w:cs="Times New Roman"/>
          <w:sz w:val="24"/>
          <w:szCs w:val="24"/>
        </w:rPr>
        <w:t xml:space="preserve"> 406;</w:t>
      </w:r>
    </w:p>
    <w:p w14:paraId="1C58CCB2" w14:textId="77777777" w:rsidR="00371B19" w:rsidRPr="00371B19" w:rsidRDefault="000B72B0" w:rsidP="00371B19">
      <w:pPr>
        <w:spacing w:before="180" w:after="180" w:line="276" w:lineRule="auto"/>
        <w:ind w:left="2160" w:hanging="2160"/>
        <w:jc w:val="both"/>
        <w:rPr>
          <w:rFonts w:ascii="Times New Roman" w:hAnsi="Times New Roman" w:cs="Times New Roman"/>
          <w:sz w:val="24"/>
          <w:szCs w:val="24"/>
        </w:rPr>
      </w:pPr>
      <w:r w:rsidRPr="00371B19">
        <w:rPr>
          <w:rFonts w:ascii="Times New Roman" w:hAnsi="Times New Roman" w:cs="Times New Roman"/>
          <w:sz w:val="24"/>
          <w:szCs w:val="24"/>
        </w:rPr>
        <w:t>On or Towards East</w:t>
      </w:r>
      <w:r w:rsidR="00371B19" w:rsidRPr="00371B19">
        <w:rPr>
          <w:rFonts w:ascii="Times New Roman" w:hAnsi="Times New Roman" w:cs="Times New Roman"/>
          <w:sz w:val="24"/>
          <w:szCs w:val="24"/>
        </w:rPr>
        <w:tab/>
      </w:r>
      <w:r w:rsidR="00371B19" w:rsidRPr="00371B19">
        <w:rPr>
          <w:rFonts w:ascii="Times New Roman" w:hAnsi="Times New Roman" w:cs="Times New Roman"/>
          <w:sz w:val="24"/>
          <w:szCs w:val="24"/>
        </w:rPr>
        <w:tab/>
      </w:r>
      <w:r w:rsidRPr="00371B19">
        <w:rPr>
          <w:rFonts w:ascii="Times New Roman" w:hAnsi="Times New Roman" w:cs="Times New Roman"/>
          <w:sz w:val="24"/>
          <w:szCs w:val="24"/>
        </w:rPr>
        <w:t>:</w:t>
      </w:r>
      <w:r w:rsidRPr="00371B19">
        <w:rPr>
          <w:rFonts w:ascii="Times New Roman" w:hAnsi="Times New Roman" w:cs="Times New Roman"/>
          <w:sz w:val="24"/>
          <w:szCs w:val="24"/>
        </w:rPr>
        <w:tab/>
        <w:t xml:space="preserve">By land bearing CTS No. 405 and partly by </w:t>
      </w:r>
    </w:p>
    <w:p w14:paraId="0D4BDCF4" w14:textId="2BB8805A" w:rsidR="000B72B0" w:rsidRPr="00371B19" w:rsidRDefault="00371B19" w:rsidP="00371B19">
      <w:pPr>
        <w:spacing w:before="180" w:after="180" w:line="276" w:lineRule="auto"/>
        <w:ind w:left="2160" w:firstLine="720"/>
        <w:jc w:val="both"/>
        <w:rPr>
          <w:rFonts w:ascii="Times New Roman" w:hAnsi="Times New Roman" w:cs="Times New Roman"/>
          <w:sz w:val="24"/>
          <w:szCs w:val="24"/>
        </w:rPr>
      </w:pPr>
      <w:r w:rsidRPr="00371B19">
        <w:rPr>
          <w:rFonts w:ascii="Times New Roman" w:hAnsi="Times New Roman" w:cs="Times New Roman"/>
          <w:sz w:val="24"/>
          <w:szCs w:val="24"/>
        </w:rPr>
        <w:t xml:space="preserve">            </w:t>
      </w:r>
      <w:r w:rsidR="000B72B0" w:rsidRPr="00371B19">
        <w:rPr>
          <w:rFonts w:ascii="Times New Roman" w:hAnsi="Times New Roman" w:cs="Times New Roman"/>
          <w:sz w:val="24"/>
          <w:szCs w:val="24"/>
        </w:rPr>
        <w:t xml:space="preserve">CTS No. </w:t>
      </w:r>
      <w:proofErr w:type="gramStart"/>
      <w:r w:rsidR="000B72B0" w:rsidRPr="00371B19">
        <w:rPr>
          <w:rFonts w:ascii="Times New Roman" w:hAnsi="Times New Roman" w:cs="Times New Roman"/>
          <w:sz w:val="24"/>
          <w:szCs w:val="24"/>
        </w:rPr>
        <w:t>406 ;</w:t>
      </w:r>
      <w:proofErr w:type="gramEnd"/>
      <w:r w:rsidR="000B72B0" w:rsidRPr="00371B19">
        <w:rPr>
          <w:rFonts w:ascii="Times New Roman" w:hAnsi="Times New Roman" w:cs="Times New Roman"/>
          <w:sz w:val="24"/>
          <w:szCs w:val="24"/>
        </w:rPr>
        <w:t xml:space="preserve"> </w:t>
      </w:r>
    </w:p>
    <w:p w14:paraId="32684758" w14:textId="4AFA0997" w:rsidR="000B72B0" w:rsidRPr="00371B19" w:rsidRDefault="000B72B0" w:rsidP="000B72B0">
      <w:pPr>
        <w:spacing w:before="180" w:after="180" w:line="276" w:lineRule="auto"/>
        <w:jc w:val="both"/>
        <w:rPr>
          <w:rFonts w:ascii="Times New Roman" w:hAnsi="Times New Roman" w:cs="Times New Roman"/>
          <w:sz w:val="24"/>
          <w:szCs w:val="24"/>
        </w:rPr>
      </w:pPr>
      <w:r w:rsidRPr="00371B19">
        <w:rPr>
          <w:rFonts w:ascii="Times New Roman" w:hAnsi="Times New Roman" w:cs="Times New Roman"/>
          <w:sz w:val="24"/>
          <w:szCs w:val="24"/>
        </w:rPr>
        <w:t>On or Towards West</w:t>
      </w:r>
      <w:r w:rsidR="00371B19" w:rsidRPr="00371B19">
        <w:rPr>
          <w:rFonts w:ascii="Times New Roman" w:hAnsi="Times New Roman" w:cs="Times New Roman"/>
          <w:sz w:val="24"/>
          <w:szCs w:val="24"/>
        </w:rPr>
        <w:tab/>
      </w:r>
      <w:r w:rsidR="00371B19" w:rsidRPr="00371B19">
        <w:rPr>
          <w:rFonts w:ascii="Times New Roman" w:hAnsi="Times New Roman" w:cs="Times New Roman"/>
          <w:sz w:val="24"/>
          <w:szCs w:val="24"/>
        </w:rPr>
        <w:tab/>
      </w:r>
      <w:r w:rsidRPr="00371B19">
        <w:rPr>
          <w:rFonts w:ascii="Times New Roman" w:hAnsi="Times New Roman" w:cs="Times New Roman"/>
          <w:sz w:val="24"/>
          <w:szCs w:val="24"/>
        </w:rPr>
        <w:t>:</w:t>
      </w:r>
      <w:r w:rsidRPr="00371B19">
        <w:rPr>
          <w:rFonts w:ascii="Times New Roman" w:hAnsi="Times New Roman" w:cs="Times New Roman"/>
          <w:sz w:val="24"/>
          <w:szCs w:val="24"/>
        </w:rPr>
        <w:tab/>
        <w:t>By land bearing CTS Nos. 226 &amp; 227;</w:t>
      </w:r>
    </w:p>
    <w:p w14:paraId="754EC516" w14:textId="77777777" w:rsidR="00371B19" w:rsidRPr="00371B19" w:rsidRDefault="00371B19" w:rsidP="000B72B0">
      <w:pPr>
        <w:spacing w:before="180" w:after="180" w:line="276" w:lineRule="auto"/>
        <w:jc w:val="both"/>
        <w:rPr>
          <w:rFonts w:ascii="Times New Roman" w:hAnsi="Times New Roman" w:cs="Times New Roman"/>
          <w:sz w:val="24"/>
          <w:szCs w:val="24"/>
        </w:rPr>
      </w:pPr>
    </w:p>
    <w:p w14:paraId="6585D87A" w14:textId="77777777" w:rsidR="000B72B0" w:rsidRPr="00371B19" w:rsidRDefault="000B72B0" w:rsidP="000B72B0">
      <w:pPr>
        <w:widowControl w:val="0"/>
        <w:spacing w:before="180" w:after="180" w:line="360" w:lineRule="auto"/>
        <w:jc w:val="both"/>
        <w:rPr>
          <w:rFonts w:ascii="Times New Roman" w:hAnsi="Times New Roman" w:cs="Times New Roman"/>
          <w:sz w:val="24"/>
          <w:szCs w:val="24"/>
        </w:rPr>
      </w:pPr>
      <w:r w:rsidRPr="00371B19">
        <w:rPr>
          <w:rFonts w:ascii="Times New Roman" w:hAnsi="Times New Roman" w:cs="Times New Roman"/>
          <w:b/>
          <w:sz w:val="24"/>
          <w:szCs w:val="24"/>
          <w:u w:val="single"/>
        </w:rPr>
        <w:t>IN WITNESS WHEREOF</w:t>
      </w:r>
      <w:r w:rsidRPr="00371B19">
        <w:rPr>
          <w:rFonts w:ascii="Times New Roman" w:hAnsi="Times New Roman" w:cs="Times New Roman"/>
          <w:sz w:val="24"/>
          <w:szCs w:val="24"/>
        </w:rPr>
        <w:t xml:space="preserve"> the Parties hereto have hereunto set and subscribed their respective hands and seals on the day and year first hereinabove written.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2520"/>
        <w:gridCol w:w="2399"/>
      </w:tblGrid>
      <w:tr w:rsidR="000B72B0" w:rsidRPr="00371B19" w14:paraId="31CECB0F" w14:textId="77777777" w:rsidTr="0068762C">
        <w:tc>
          <w:tcPr>
            <w:tcW w:w="3865" w:type="dxa"/>
          </w:tcPr>
          <w:p w14:paraId="5ACEB488" w14:textId="77777777" w:rsidR="000B72B0" w:rsidRPr="00371B19" w:rsidRDefault="000B72B0" w:rsidP="0068762C">
            <w:pPr>
              <w:spacing w:before="180" w:line="360" w:lineRule="auto"/>
              <w:jc w:val="both"/>
              <w:rPr>
                <w:rFonts w:ascii="Times New Roman" w:hAnsi="Times New Roman" w:cs="Times New Roman"/>
                <w:b/>
                <w:sz w:val="24"/>
                <w:szCs w:val="24"/>
              </w:rPr>
            </w:pPr>
            <w:r w:rsidRPr="00371B19">
              <w:rPr>
                <w:rFonts w:ascii="Times New Roman" w:hAnsi="Times New Roman" w:cs="Times New Roman"/>
                <w:sz w:val="24"/>
                <w:szCs w:val="24"/>
              </w:rPr>
              <w:lastRenderedPageBreak/>
              <w:t xml:space="preserve">THIS COMMON SEAL OF the </w:t>
            </w:r>
            <w:proofErr w:type="spellStart"/>
            <w:r w:rsidRPr="00371B19">
              <w:rPr>
                <w:rFonts w:ascii="Times New Roman" w:hAnsi="Times New Roman" w:cs="Times New Roman"/>
                <w:sz w:val="24"/>
                <w:szCs w:val="24"/>
              </w:rPr>
              <w:t>Withinnamed</w:t>
            </w:r>
            <w:proofErr w:type="spellEnd"/>
            <w:r w:rsidRPr="00371B19">
              <w:rPr>
                <w:rFonts w:ascii="Times New Roman" w:hAnsi="Times New Roman" w:cs="Times New Roman"/>
                <w:sz w:val="24"/>
                <w:szCs w:val="24"/>
              </w:rPr>
              <w:t xml:space="preserve"> “</w:t>
            </w:r>
            <w:r w:rsidRPr="00371B19">
              <w:rPr>
                <w:rFonts w:ascii="Times New Roman" w:hAnsi="Times New Roman" w:cs="Times New Roman"/>
                <w:b/>
                <w:sz w:val="24"/>
                <w:szCs w:val="24"/>
              </w:rPr>
              <w:t xml:space="preserve">SOCIETY” </w:t>
            </w:r>
          </w:p>
          <w:p w14:paraId="46F0BB0B" w14:textId="77777777" w:rsidR="000B72B0" w:rsidRPr="00371B19" w:rsidRDefault="000B72B0" w:rsidP="0068762C">
            <w:pPr>
              <w:spacing w:before="180" w:line="276" w:lineRule="auto"/>
              <w:jc w:val="both"/>
              <w:rPr>
                <w:rFonts w:ascii="Times New Roman" w:hAnsi="Times New Roman" w:cs="Times New Roman"/>
                <w:sz w:val="24"/>
                <w:szCs w:val="24"/>
              </w:rPr>
            </w:pPr>
            <w:r w:rsidRPr="00371B19">
              <w:rPr>
                <w:rFonts w:ascii="Times New Roman" w:hAnsi="Times New Roman" w:cs="Times New Roman"/>
                <w:b/>
                <w:sz w:val="24"/>
                <w:szCs w:val="24"/>
              </w:rPr>
              <w:t xml:space="preserve">“NUTAN AYOJAN NAGAR CO-OPERATIVE HOUSING SOCIETY LTD.” </w:t>
            </w:r>
            <w:r w:rsidRPr="00371B19">
              <w:rPr>
                <w:rFonts w:ascii="Times New Roman" w:hAnsi="Times New Roman" w:cs="Times New Roman"/>
                <w:sz w:val="24"/>
                <w:szCs w:val="24"/>
              </w:rPr>
              <w:t>in pursuance of the Resolution dated 2</w:t>
            </w:r>
            <w:r w:rsidRPr="00371B19">
              <w:rPr>
                <w:rFonts w:ascii="Times New Roman" w:hAnsi="Times New Roman" w:cs="Times New Roman"/>
                <w:sz w:val="24"/>
                <w:szCs w:val="24"/>
                <w:vertAlign w:val="superscript"/>
              </w:rPr>
              <w:t>nd</w:t>
            </w:r>
            <w:r w:rsidRPr="00371B19">
              <w:rPr>
                <w:rFonts w:ascii="Times New Roman" w:hAnsi="Times New Roman" w:cs="Times New Roman"/>
                <w:sz w:val="24"/>
                <w:szCs w:val="24"/>
              </w:rPr>
              <w:t xml:space="preserve"> July, 2023 passed in the Special General Body Meeting held on 2</w:t>
            </w:r>
            <w:r w:rsidRPr="00371B19">
              <w:rPr>
                <w:rFonts w:ascii="Times New Roman" w:hAnsi="Times New Roman" w:cs="Times New Roman"/>
                <w:sz w:val="24"/>
                <w:szCs w:val="24"/>
                <w:vertAlign w:val="superscript"/>
              </w:rPr>
              <w:t>nd</w:t>
            </w:r>
            <w:r w:rsidRPr="00371B19">
              <w:rPr>
                <w:rFonts w:ascii="Times New Roman" w:hAnsi="Times New Roman" w:cs="Times New Roman"/>
                <w:sz w:val="24"/>
                <w:szCs w:val="24"/>
              </w:rPr>
              <w:t xml:space="preserve"> July, 2023</w:t>
            </w:r>
          </w:p>
        </w:tc>
        <w:tc>
          <w:tcPr>
            <w:tcW w:w="2520" w:type="dxa"/>
          </w:tcPr>
          <w:p w14:paraId="1C447595" w14:textId="77777777" w:rsidR="000B72B0" w:rsidRPr="00371B19" w:rsidRDefault="000B72B0" w:rsidP="0068762C">
            <w:pPr>
              <w:spacing w:before="180" w:after="180" w:line="360" w:lineRule="auto"/>
              <w:ind w:hanging="18"/>
              <w:jc w:val="both"/>
              <w:rPr>
                <w:rFonts w:ascii="Times New Roman" w:hAnsi="Times New Roman" w:cs="Times New Roman"/>
                <w:sz w:val="24"/>
                <w:szCs w:val="24"/>
              </w:rPr>
            </w:pPr>
            <w:r w:rsidRPr="00371B19">
              <w:rPr>
                <w:rFonts w:ascii="Times New Roman" w:hAnsi="Times New Roman" w:cs="Times New Roman"/>
                <w:sz w:val="24"/>
                <w:szCs w:val="24"/>
              </w:rPr>
              <w:t>Signature and Thumb Impression</w:t>
            </w:r>
          </w:p>
        </w:tc>
        <w:tc>
          <w:tcPr>
            <w:tcW w:w="2399" w:type="dxa"/>
          </w:tcPr>
          <w:p w14:paraId="095F8DC7" w14:textId="77777777" w:rsidR="000B72B0" w:rsidRPr="00371B19" w:rsidRDefault="000B72B0" w:rsidP="0068762C">
            <w:pPr>
              <w:spacing w:before="180" w:after="180" w:line="360" w:lineRule="auto"/>
              <w:jc w:val="center"/>
              <w:rPr>
                <w:rFonts w:ascii="Times New Roman" w:hAnsi="Times New Roman" w:cs="Times New Roman"/>
                <w:sz w:val="24"/>
                <w:szCs w:val="24"/>
              </w:rPr>
            </w:pPr>
            <w:r w:rsidRPr="00371B19">
              <w:rPr>
                <w:rFonts w:ascii="Times New Roman" w:hAnsi="Times New Roman" w:cs="Times New Roman"/>
                <w:sz w:val="24"/>
                <w:szCs w:val="24"/>
              </w:rPr>
              <w:t>Photograph</w:t>
            </w:r>
          </w:p>
        </w:tc>
      </w:tr>
      <w:tr w:rsidR="000B72B0" w:rsidRPr="00371B19" w14:paraId="63FAD0FB" w14:textId="77777777" w:rsidTr="0068762C">
        <w:tc>
          <w:tcPr>
            <w:tcW w:w="3865" w:type="dxa"/>
          </w:tcPr>
          <w:p w14:paraId="6550C807" w14:textId="77777777" w:rsidR="000B72B0" w:rsidRPr="00371B19" w:rsidRDefault="000B72B0" w:rsidP="0068762C">
            <w:pPr>
              <w:spacing w:before="180" w:after="180"/>
              <w:jc w:val="both"/>
              <w:rPr>
                <w:rFonts w:ascii="Times New Roman" w:hAnsi="Times New Roman" w:cs="Times New Roman"/>
                <w:sz w:val="24"/>
                <w:szCs w:val="24"/>
              </w:rPr>
            </w:pPr>
            <w:r w:rsidRPr="00371B19">
              <w:rPr>
                <w:rFonts w:ascii="Times New Roman" w:hAnsi="Times New Roman" w:cs="Times New Roman"/>
                <w:sz w:val="24"/>
                <w:szCs w:val="24"/>
              </w:rPr>
              <w:t xml:space="preserve">(1) </w:t>
            </w:r>
            <w:r w:rsidRPr="00371B19">
              <w:rPr>
                <w:rFonts w:ascii="Times New Roman" w:hAnsi="Times New Roman" w:cs="Times New Roman"/>
                <w:b/>
                <w:sz w:val="24"/>
                <w:szCs w:val="24"/>
              </w:rPr>
              <w:t>Mr. Kamlesh S. Desai</w:t>
            </w:r>
          </w:p>
          <w:p w14:paraId="67169C9E" w14:textId="77777777" w:rsidR="000B72B0" w:rsidRPr="00371B19" w:rsidRDefault="000B72B0" w:rsidP="0068762C">
            <w:pPr>
              <w:spacing w:before="180" w:after="180"/>
              <w:jc w:val="both"/>
              <w:rPr>
                <w:rFonts w:ascii="Times New Roman" w:hAnsi="Times New Roman" w:cs="Times New Roman"/>
                <w:sz w:val="24"/>
                <w:szCs w:val="24"/>
              </w:rPr>
            </w:pPr>
            <w:r w:rsidRPr="00371B19">
              <w:rPr>
                <w:rFonts w:ascii="Times New Roman" w:hAnsi="Times New Roman" w:cs="Times New Roman"/>
                <w:sz w:val="24"/>
                <w:szCs w:val="24"/>
              </w:rPr>
              <w:t xml:space="preserve">(Chairman) </w:t>
            </w:r>
          </w:p>
        </w:tc>
        <w:tc>
          <w:tcPr>
            <w:tcW w:w="2520" w:type="dxa"/>
          </w:tcPr>
          <w:p w14:paraId="69833EB3"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6B09490B"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5E441A0A"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75A7D2F6"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425525B2"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tc>
        <w:tc>
          <w:tcPr>
            <w:tcW w:w="2399" w:type="dxa"/>
          </w:tcPr>
          <w:p w14:paraId="57940118" w14:textId="77777777" w:rsidR="000B72B0" w:rsidRPr="00371B19" w:rsidRDefault="000B72B0" w:rsidP="0068762C">
            <w:pPr>
              <w:spacing w:before="180" w:after="180" w:line="360" w:lineRule="auto"/>
              <w:ind w:left="1440" w:hanging="331"/>
              <w:jc w:val="center"/>
              <w:rPr>
                <w:rFonts w:ascii="Times New Roman" w:hAnsi="Times New Roman" w:cs="Times New Roman"/>
                <w:sz w:val="24"/>
                <w:szCs w:val="24"/>
              </w:rPr>
            </w:pPr>
          </w:p>
        </w:tc>
      </w:tr>
      <w:tr w:rsidR="000B72B0" w:rsidRPr="00371B19" w14:paraId="44B4600C" w14:textId="77777777" w:rsidTr="0068762C">
        <w:tc>
          <w:tcPr>
            <w:tcW w:w="3865" w:type="dxa"/>
          </w:tcPr>
          <w:p w14:paraId="2830102A" w14:textId="77777777" w:rsidR="000B72B0" w:rsidRPr="00371B19" w:rsidRDefault="000B72B0" w:rsidP="0068762C">
            <w:pPr>
              <w:spacing w:before="180" w:after="180"/>
              <w:jc w:val="both"/>
              <w:rPr>
                <w:rFonts w:ascii="Times New Roman" w:hAnsi="Times New Roman" w:cs="Times New Roman"/>
                <w:sz w:val="24"/>
                <w:szCs w:val="24"/>
              </w:rPr>
            </w:pPr>
            <w:r w:rsidRPr="00371B19">
              <w:rPr>
                <w:rFonts w:ascii="Times New Roman" w:hAnsi="Times New Roman" w:cs="Times New Roman"/>
                <w:sz w:val="24"/>
                <w:szCs w:val="24"/>
              </w:rPr>
              <w:t xml:space="preserve">(2) </w:t>
            </w:r>
            <w:r w:rsidRPr="00371B19">
              <w:rPr>
                <w:rFonts w:ascii="Times New Roman" w:hAnsi="Times New Roman" w:cs="Times New Roman"/>
                <w:b/>
                <w:sz w:val="24"/>
                <w:szCs w:val="24"/>
              </w:rPr>
              <w:t>Mr. Manish B. Ruparel</w:t>
            </w:r>
          </w:p>
          <w:p w14:paraId="56E8F313" w14:textId="77777777" w:rsidR="000B72B0" w:rsidRPr="00371B19" w:rsidRDefault="000B72B0" w:rsidP="0068762C">
            <w:pPr>
              <w:spacing w:before="180" w:after="180"/>
              <w:jc w:val="both"/>
              <w:rPr>
                <w:rFonts w:ascii="Times New Roman" w:hAnsi="Times New Roman" w:cs="Times New Roman"/>
                <w:sz w:val="24"/>
                <w:szCs w:val="24"/>
              </w:rPr>
            </w:pPr>
            <w:r w:rsidRPr="00371B19">
              <w:rPr>
                <w:rFonts w:ascii="Times New Roman" w:hAnsi="Times New Roman" w:cs="Times New Roman"/>
                <w:sz w:val="24"/>
                <w:szCs w:val="24"/>
              </w:rPr>
              <w:t xml:space="preserve">(Secretary) </w:t>
            </w:r>
          </w:p>
          <w:p w14:paraId="41C1F53F" w14:textId="77777777" w:rsidR="000B72B0" w:rsidRPr="00371B19" w:rsidRDefault="000B72B0" w:rsidP="0068762C">
            <w:pPr>
              <w:spacing w:before="180" w:after="180"/>
              <w:jc w:val="both"/>
              <w:rPr>
                <w:rFonts w:ascii="Times New Roman" w:hAnsi="Times New Roman" w:cs="Times New Roman"/>
                <w:sz w:val="24"/>
                <w:szCs w:val="24"/>
              </w:rPr>
            </w:pPr>
          </w:p>
          <w:p w14:paraId="48EA4774" w14:textId="77777777" w:rsidR="000B72B0" w:rsidRPr="00371B19" w:rsidRDefault="000B72B0" w:rsidP="0068762C">
            <w:pPr>
              <w:spacing w:before="180" w:after="180"/>
              <w:jc w:val="both"/>
              <w:rPr>
                <w:rFonts w:ascii="Times New Roman" w:hAnsi="Times New Roman" w:cs="Times New Roman"/>
                <w:sz w:val="24"/>
                <w:szCs w:val="24"/>
              </w:rPr>
            </w:pPr>
          </w:p>
          <w:p w14:paraId="5EC4179D" w14:textId="77777777" w:rsidR="000B72B0" w:rsidRPr="00371B19" w:rsidRDefault="000B72B0" w:rsidP="0068762C">
            <w:pPr>
              <w:spacing w:before="180" w:after="180"/>
              <w:jc w:val="both"/>
              <w:rPr>
                <w:rFonts w:ascii="Times New Roman" w:hAnsi="Times New Roman" w:cs="Times New Roman"/>
                <w:sz w:val="24"/>
                <w:szCs w:val="24"/>
              </w:rPr>
            </w:pPr>
          </w:p>
          <w:p w14:paraId="23CAC026" w14:textId="77777777" w:rsidR="000B72B0" w:rsidRPr="00371B19" w:rsidRDefault="000B72B0" w:rsidP="0068762C">
            <w:pPr>
              <w:spacing w:before="180" w:after="180"/>
              <w:jc w:val="both"/>
              <w:rPr>
                <w:rFonts w:ascii="Times New Roman" w:hAnsi="Times New Roman" w:cs="Times New Roman"/>
                <w:sz w:val="24"/>
                <w:szCs w:val="24"/>
              </w:rPr>
            </w:pPr>
          </w:p>
          <w:p w14:paraId="343A2AAD" w14:textId="77777777" w:rsidR="000B72B0" w:rsidRPr="00371B19" w:rsidRDefault="000B72B0" w:rsidP="0068762C">
            <w:pPr>
              <w:spacing w:before="180" w:after="180"/>
              <w:jc w:val="both"/>
              <w:rPr>
                <w:rFonts w:ascii="Times New Roman" w:hAnsi="Times New Roman" w:cs="Times New Roman"/>
                <w:sz w:val="24"/>
                <w:szCs w:val="24"/>
              </w:rPr>
            </w:pPr>
          </w:p>
        </w:tc>
        <w:tc>
          <w:tcPr>
            <w:tcW w:w="2520" w:type="dxa"/>
          </w:tcPr>
          <w:p w14:paraId="36840384"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0187C289"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503EC49B"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1309490D"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66443563"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tc>
        <w:tc>
          <w:tcPr>
            <w:tcW w:w="2399" w:type="dxa"/>
          </w:tcPr>
          <w:p w14:paraId="61C1039C" w14:textId="77777777" w:rsidR="000B72B0" w:rsidRPr="00371B19" w:rsidRDefault="000B72B0" w:rsidP="0068762C">
            <w:pPr>
              <w:spacing w:before="180" w:after="180" w:line="360" w:lineRule="auto"/>
              <w:ind w:left="1440" w:hanging="331"/>
              <w:jc w:val="center"/>
              <w:rPr>
                <w:rFonts w:ascii="Times New Roman" w:hAnsi="Times New Roman" w:cs="Times New Roman"/>
                <w:sz w:val="24"/>
                <w:szCs w:val="24"/>
              </w:rPr>
            </w:pPr>
          </w:p>
        </w:tc>
      </w:tr>
      <w:tr w:rsidR="000B72B0" w:rsidRPr="00371B19" w14:paraId="334847C3" w14:textId="77777777" w:rsidTr="0068762C">
        <w:trPr>
          <w:trHeight w:val="2663"/>
        </w:trPr>
        <w:tc>
          <w:tcPr>
            <w:tcW w:w="3865" w:type="dxa"/>
          </w:tcPr>
          <w:p w14:paraId="56D5872C" w14:textId="77777777" w:rsidR="000B72B0" w:rsidRPr="00371B19" w:rsidRDefault="000B72B0" w:rsidP="0068762C">
            <w:pPr>
              <w:spacing w:before="180" w:after="180" w:line="360" w:lineRule="auto"/>
              <w:jc w:val="both"/>
              <w:rPr>
                <w:rFonts w:ascii="Times New Roman" w:hAnsi="Times New Roman" w:cs="Times New Roman"/>
                <w:sz w:val="24"/>
                <w:szCs w:val="24"/>
              </w:rPr>
            </w:pPr>
            <w:r w:rsidRPr="00371B19">
              <w:rPr>
                <w:rFonts w:ascii="Times New Roman" w:hAnsi="Times New Roman" w:cs="Times New Roman"/>
                <w:sz w:val="24"/>
                <w:szCs w:val="24"/>
              </w:rPr>
              <w:t xml:space="preserve">(3) </w:t>
            </w:r>
            <w:r w:rsidRPr="00371B19">
              <w:rPr>
                <w:rFonts w:ascii="Times New Roman" w:hAnsi="Times New Roman" w:cs="Times New Roman"/>
                <w:b/>
                <w:sz w:val="24"/>
                <w:szCs w:val="24"/>
              </w:rPr>
              <w:t xml:space="preserve">Mr. Ravi M. </w:t>
            </w:r>
            <w:proofErr w:type="spellStart"/>
            <w:r w:rsidRPr="00371B19">
              <w:rPr>
                <w:rFonts w:ascii="Times New Roman" w:hAnsi="Times New Roman" w:cs="Times New Roman"/>
                <w:b/>
                <w:sz w:val="24"/>
                <w:szCs w:val="24"/>
              </w:rPr>
              <w:t>Shahri</w:t>
            </w:r>
            <w:proofErr w:type="spellEnd"/>
          </w:p>
          <w:p w14:paraId="58AF8284" w14:textId="77777777" w:rsidR="000B72B0" w:rsidRPr="00371B19" w:rsidRDefault="000B72B0" w:rsidP="0068762C">
            <w:pPr>
              <w:spacing w:before="180" w:after="180"/>
              <w:jc w:val="both"/>
              <w:rPr>
                <w:rFonts w:ascii="Times New Roman" w:hAnsi="Times New Roman" w:cs="Times New Roman"/>
                <w:sz w:val="24"/>
                <w:szCs w:val="24"/>
              </w:rPr>
            </w:pPr>
            <w:r w:rsidRPr="00371B19">
              <w:rPr>
                <w:rFonts w:ascii="Times New Roman" w:hAnsi="Times New Roman" w:cs="Times New Roman"/>
                <w:sz w:val="24"/>
                <w:szCs w:val="24"/>
              </w:rPr>
              <w:t>(Treasurer)</w:t>
            </w:r>
          </w:p>
        </w:tc>
        <w:tc>
          <w:tcPr>
            <w:tcW w:w="2520" w:type="dxa"/>
          </w:tcPr>
          <w:p w14:paraId="602EF27E"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0419C53C"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6BB05321"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66720C00"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p w14:paraId="4043554F" w14:textId="77777777" w:rsidR="000B72B0" w:rsidRPr="00371B19" w:rsidRDefault="000B72B0" w:rsidP="0068762C">
            <w:pPr>
              <w:spacing w:before="180" w:after="180" w:line="360" w:lineRule="auto"/>
              <w:ind w:left="1440" w:hanging="331"/>
              <w:jc w:val="both"/>
              <w:rPr>
                <w:rFonts w:ascii="Times New Roman" w:hAnsi="Times New Roman" w:cs="Times New Roman"/>
                <w:sz w:val="24"/>
                <w:szCs w:val="24"/>
              </w:rPr>
            </w:pPr>
          </w:p>
        </w:tc>
        <w:tc>
          <w:tcPr>
            <w:tcW w:w="2399" w:type="dxa"/>
          </w:tcPr>
          <w:p w14:paraId="722C9475" w14:textId="77777777" w:rsidR="000B72B0" w:rsidRPr="00371B19" w:rsidRDefault="000B72B0" w:rsidP="0068762C">
            <w:pPr>
              <w:spacing w:before="180" w:after="180" w:line="360" w:lineRule="auto"/>
              <w:ind w:left="1440" w:hanging="331"/>
              <w:jc w:val="center"/>
              <w:rPr>
                <w:rFonts w:ascii="Times New Roman" w:hAnsi="Times New Roman" w:cs="Times New Roman"/>
                <w:sz w:val="24"/>
                <w:szCs w:val="24"/>
              </w:rPr>
            </w:pPr>
          </w:p>
        </w:tc>
      </w:tr>
    </w:tbl>
    <w:p w14:paraId="76F5D608" w14:textId="77777777" w:rsidR="000B72B0" w:rsidRPr="00371B19" w:rsidRDefault="000B72B0" w:rsidP="000B72B0">
      <w:pPr>
        <w:tabs>
          <w:tab w:val="left" w:pos="3150"/>
        </w:tabs>
        <w:spacing w:before="180" w:after="180"/>
        <w:jc w:val="both"/>
        <w:rPr>
          <w:rFonts w:ascii="Times New Roman" w:hAnsi="Times New Roman" w:cs="Times New Roman"/>
          <w:sz w:val="24"/>
          <w:szCs w:val="24"/>
        </w:rPr>
      </w:pPr>
      <w:r w:rsidRPr="00371B19">
        <w:rPr>
          <w:rFonts w:ascii="Times New Roman" w:hAnsi="Times New Roman" w:cs="Times New Roman"/>
          <w:sz w:val="24"/>
          <w:szCs w:val="24"/>
        </w:rPr>
        <w:t xml:space="preserve">In the presence of </w:t>
      </w:r>
      <w:proofErr w:type="gramStart"/>
      <w:r w:rsidRPr="00371B19">
        <w:rPr>
          <w:rFonts w:ascii="Times New Roman" w:hAnsi="Times New Roman" w:cs="Times New Roman"/>
          <w:sz w:val="24"/>
          <w:szCs w:val="24"/>
        </w:rPr>
        <w:t>…..</w:t>
      </w:r>
      <w:proofErr w:type="gramEnd"/>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p>
    <w:p w14:paraId="5020FB13" w14:textId="54558749" w:rsidR="000B72B0" w:rsidRPr="00371B19" w:rsidRDefault="000B72B0" w:rsidP="000B72B0">
      <w:pPr>
        <w:widowControl w:val="0"/>
        <w:tabs>
          <w:tab w:val="left" w:pos="3150"/>
        </w:tabs>
        <w:spacing w:before="180" w:after="180"/>
        <w:jc w:val="both"/>
        <w:rPr>
          <w:rFonts w:ascii="Times New Roman" w:hAnsi="Times New Roman" w:cs="Times New Roman"/>
          <w:sz w:val="24"/>
          <w:szCs w:val="24"/>
        </w:rPr>
      </w:pPr>
      <w:r w:rsidRPr="00371B19">
        <w:rPr>
          <w:rFonts w:ascii="Times New Roman" w:hAnsi="Times New Roman" w:cs="Times New Roman"/>
          <w:sz w:val="24"/>
          <w:szCs w:val="24"/>
        </w:rPr>
        <w:t>1. ___________________________</w:t>
      </w: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r w:rsidR="00371B19">
        <w:rPr>
          <w:rFonts w:ascii="Times New Roman" w:hAnsi="Times New Roman" w:cs="Times New Roman"/>
          <w:sz w:val="24"/>
          <w:szCs w:val="24"/>
        </w:rPr>
        <w:t>)</w:t>
      </w:r>
    </w:p>
    <w:p w14:paraId="1C4CDFA5" w14:textId="77777777" w:rsidR="000B72B0" w:rsidRPr="00371B19" w:rsidRDefault="000B72B0" w:rsidP="000B72B0">
      <w:pPr>
        <w:pStyle w:val="BodyText2"/>
        <w:widowControl w:val="0"/>
        <w:tabs>
          <w:tab w:val="left" w:pos="720"/>
          <w:tab w:val="left" w:pos="4500"/>
        </w:tabs>
        <w:rPr>
          <w:rFonts w:ascii="Times New Roman" w:hAnsi="Times New Roman" w:cs="Times New Roman"/>
          <w:sz w:val="24"/>
          <w:szCs w:val="24"/>
        </w:rPr>
      </w:pPr>
      <w:r w:rsidRPr="00371B19">
        <w:rPr>
          <w:rFonts w:ascii="Times New Roman" w:hAnsi="Times New Roman" w:cs="Times New Roman"/>
          <w:sz w:val="24"/>
          <w:szCs w:val="24"/>
        </w:rPr>
        <w:t xml:space="preserve">2.____________________________ </w:t>
      </w:r>
      <w:r w:rsidRPr="00371B19">
        <w:rPr>
          <w:rFonts w:ascii="Times New Roman" w:hAnsi="Times New Roman" w:cs="Times New Roman"/>
          <w:sz w:val="24"/>
          <w:szCs w:val="24"/>
        </w:rPr>
        <w:tab/>
      </w:r>
      <w:r w:rsidRPr="00371B19">
        <w:rPr>
          <w:rFonts w:ascii="Times New Roman" w:hAnsi="Times New Roman" w:cs="Times New Roman"/>
          <w:sz w:val="24"/>
          <w:szCs w:val="24"/>
        </w:rPr>
        <w:tab/>
        <w:t xml:space="preserve">) </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2250"/>
        <w:gridCol w:w="2360"/>
      </w:tblGrid>
      <w:tr w:rsidR="000B72B0" w:rsidRPr="00371B19" w14:paraId="7D316A24" w14:textId="77777777" w:rsidTr="0068762C">
        <w:trPr>
          <w:trHeight w:val="1529"/>
        </w:trPr>
        <w:tc>
          <w:tcPr>
            <w:tcW w:w="3865" w:type="dxa"/>
            <w:vAlign w:val="center"/>
          </w:tcPr>
          <w:p w14:paraId="4C2C8B51" w14:textId="77777777" w:rsidR="000B72B0" w:rsidRPr="00371B19" w:rsidRDefault="000B72B0" w:rsidP="0068762C">
            <w:pPr>
              <w:spacing w:before="180" w:after="180" w:line="360" w:lineRule="auto"/>
              <w:rPr>
                <w:rFonts w:ascii="Times New Roman" w:hAnsi="Times New Roman" w:cs="Times New Roman"/>
                <w:sz w:val="24"/>
                <w:szCs w:val="24"/>
              </w:rPr>
            </w:pPr>
            <w:r w:rsidRPr="00371B19">
              <w:rPr>
                <w:rFonts w:ascii="Times New Roman" w:hAnsi="Times New Roman" w:cs="Times New Roman"/>
                <w:sz w:val="24"/>
                <w:szCs w:val="24"/>
              </w:rPr>
              <w:lastRenderedPageBreak/>
              <w:t xml:space="preserve">SIGNED AND DELIVERED by the </w:t>
            </w:r>
            <w:proofErr w:type="spellStart"/>
            <w:r w:rsidRPr="00371B19">
              <w:rPr>
                <w:rFonts w:ascii="Times New Roman" w:hAnsi="Times New Roman" w:cs="Times New Roman"/>
                <w:sz w:val="24"/>
                <w:szCs w:val="24"/>
              </w:rPr>
              <w:t>Withinnamed</w:t>
            </w:r>
            <w:proofErr w:type="spellEnd"/>
            <w:r w:rsidRPr="00371B19">
              <w:rPr>
                <w:rFonts w:ascii="Times New Roman" w:hAnsi="Times New Roman" w:cs="Times New Roman"/>
                <w:sz w:val="24"/>
                <w:szCs w:val="24"/>
              </w:rPr>
              <w:t xml:space="preserve"> “</w:t>
            </w:r>
            <w:r w:rsidRPr="00371B19">
              <w:rPr>
                <w:rFonts w:ascii="Times New Roman" w:hAnsi="Times New Roman" w:cs="Times New Roman"/>
                <w:b/>
                <w:bCs/>
                <w:sz w:val="24"/>
                <w:szCs w:val="24"/>
              </w:rPr>
              <w:t>DEVELOPER</w:t>
            </w:r>
            <w:r w:rsidRPr="00371B19">
              <w:rPr>
                <w:rFonts w:ascii="Times New Roman" w:hAnsi="Times New Roman" w:cs="Times New Roman"/>
                <w:bCs/>
                <w:sz w:val="24"/>
                <w:szCs w:val="24"/>
              </w:rPr>
              <w:t>”</w:t>
            </w:r>
          </w:p>
          <w:p w14:paraId="63E97C1D" w14:textId="77777777" w:rsidR="000B72B0" w:rsidRPr="00371B19" w:rsidRDefault="000B72B0" w:rsidP="0068762C">
            <w:pPr>
              <w:spacing w:before="180" w:after="180" w:line="276" w:lineRule="auto"/>
              <w:ind w:left="67" w:hanging="67"/>
              <w:jc w:val="both"/>
              <w:rPr>
                <w:rFonts w:ascii="Times New Roman" w:hAnsi="Times New Roman" w:cs="Times New Roman"/>
                <w:sz w:val="24"/>
                <w:szCs w:val="24"/>
              </w:rPr>
            </w:pPr>
            <w:r w:rsidRPr="00371B19">
              <w:rPr>
                <w:rFonts w:ascii="Times New Roman" w:hAnsi="Times New Roman" w:cs="Times New Roman"/>
                <w:b/>
                <w:sz w:val="24"/>
                <w:szCs w:val="24"/>
              </w:rPr>
              <w:t>“ARKADE DEVELOPERS LIMITED”</w:t>
            </w:r>
            <w:r w:rsidRPr="00371B19">
              <w:rPr>
                <w:rFonts w:ascii="Times New Roman" w:hAnsi="Times New Roman" w:cs="Times New Roman"/>
                <w:sz w:val="24"/>
                <w:szCs w:val="24"/>
              </w:rPr>
              <w:t xml:space="preserve">       </w:t>
            </w:r>
          </w:p>
          <w:p w14:paraId="0F4B4EA3" w14:textId="77777777" w:rsidR="000B72B0" w:rsidRPr="00371B19" w:rsidRDefault="000B72B0" w:rsidP="0068762C">
            <w:pPr>
              <w:spacing w:before="180" w:after="180" w:line="276" w:lineRule="auto"/>
              <w:ind w:left="67" w:hanging="67"/>
              <w:jc w:val="both"/>
              <w:rPr>
                <w:rFonts w:ascii="Times New Roman" w:hAnsi="Times New Roman" w:cs="Times New Roman"/>
                <w:sz w:val="24"/>
                <w:szCs w:val="24"/>
              </w:rPr>
            </w:pPr>
            <w:r w:rsidRPr="00371B19">
              <w:rPr>
                <w:rFonts w:ascii="Times New Roman" w:hAnsi="Times New Roman" w:cs="Times New Roman"/>
                <w:sz w:val="24"/>
                <w:szCs w:val="24"/>
              </w:rPr>
              <w:t xml:space="preserve">(formerly </w:t>
            </w:r>
            <w:proofErr w:type="spellStart"/>
            <w:r w:rsidRPr="00371B19">
              <w:rPr>
                <w:rFonts w:ascii="Times New Roman" w:hAnsi="Times New Roman" w:cs="Times New Roman"/>
                <w:sz w:val="24"/>
                <w:szCs w:val="24"/>
              </w:rPr>
              <w:t>Arkade</w:t>
            </w:r>
            <w:proofErr w:type="spellEnd"/>
            <w:r w:rsidRPr="00371B19">
              <w:rPr>
                <w:rFonts w:ascii="Times New Roman" w:hAnsi="Times New Roman" w:cs="Times New Roman"/>
                <w:sz w:val="24"/>
                <w:szCs w:val="24"/>
              </w:rPr>
              <w:t xml:space="preserve"> Developers Private Limited)</w:t>
            </w:r>
          </w:p>
          <w:p w14:paraId="57147E7B" w14:textId="77777777" w:rsidR="000B72B0" w:rsidRPr="00371B19" w:rsidRDefault="000B72B0" w:rsidP="0068762C">
            <w:pPr>
              <w:spacing w:before="180" w:after="180" w:line="276" w:lineRule="auto"/>
              <w:ind w:left="-23"/>
              <w:rPr>
                <w:rFonts w:ascii="Times New Roman" w:hAnsi="Times New Roman" w:cs="Times New Roman"/>
                <w:sz w:val="24"/>
                <w:szCs w:val="24"/>
              </w:rPr>
            </w:pPr>
            <w:r w:rsidRPr="00371B19">
              <w:rPr>
                <w:rFonts w:ascii="Times New Roman" w:hAnsi="Times New Roman" w:cs="Times New Roman"/>
                <w:sz w:val="24"/>
                <w:szCs w:val="24"/>
              </w:rPr>
              <w:t>Through the hands of its Authorized Signatories under Board Resolution dated 29</w:t>
            </w:r>
            <w:r w:rsidRPr="00371B19">
              <w:rPr>
                <w:rFonts w:ascii="Times New Roman" w:hAnsi="Times New Roman" w:cs="Times New Roman"/>
                <w:sz w:val="24"/>
                <w:szCs w:val="24"/>
                <w:vertAlign w:val="superscript"/>
              </w:rPr>
              <w:t>th</w:t>
            </w:r>
            <w:r w:rsidRPr="00371B19">
              <w:rPr>
                <w:rFonts w:ascii="Times New Roman" w:hAnsi="Times New Roman" w:cs="Times New Roman"/>
                <w:sz w:val="24"/>
                <w:szCs w:val="24"/>
              </w:rPr>
              <w:t xml:space="preserve"> November, 2023</w:t>
            </w:r>
          </w:p>
        </w:tc>
        <w:tc>
          <w:tcPr>
            <w:tcW w:w="2250" w:type="dxa"/>
            <w:vAlign w:val="center"/>
          </w:tcPr>
          <w:p w14:paraId="48452886" w14:textId="77777777" w:rsidR="000B72B0" w:rsidRPr="00371B19" w:rsidRDefault="000B72B0" w:rsidP="0068762C">
            <w:pPr>
              <w:spacing w:before="180" w:after="180" w:line="360" w:lineRule="auto"/>
              <w:ind w:left="59" w:hanging="18"/>
              <w:rPr>
                <w:rFonts w:ascii="Times New Roman" w:hAnsi="Times New Roman" w:cs="Times New Roman"/>
                <w:sz w:val="24"/>
                <w:szCs w:val="24"/>
              </w:rPr>
            </w:pPr>
            <w:r w:rsidRPr="00371B19">
              <w:rPr>
                <w:rFonts w:ascii="Times New Roman" w:hAnsi="Times New Roman" w:cs="Times New Roman"/>
                <w:sz w:val="24"/>
                <w:szCs w:val="24"/>
              </w:rPr>
              <w:t>Signature and Thumb                  Impression</w:t>
            </w:r>
          </w:p>
        </w:tc>
        <w:tc>
          <w:tcPr>
            <w:tcW w:w="2360" w:type="dxa"/>
            <w:vAlign w:val="center"/>
          </w:tcPr>
          <w:p w14:paraId="20306F7A" w14:textId="77777777" w:rsidR="000B72B0" w:rsidRPr="00371B19" w:rsidRDefault="000B72B0" w:rsidP="0068762C">
            <w:pPr>
              <w:spacing w:before="180" w:after="180" w:line="360" w:lineRule="auto"/>
              <w:ind w:left="394"/>
              <w:rPr>
                <w:rFonts w:ascii="Times New Roman" w:hAnsi="Times New Roman" w:cs="Times New Roman"/>
                <w:sz w:val="24"/>
                <w:szCs w:val="24"/>
              </w:rPr>
            </w:pPr>
            <w:r w:rsidRPr="00371B19">
              <w:rPr>
                <w:rFonts w:ascii="Times New Roman" w:hAnsi="Times New Roman" w:cs="Times New Roman"/>
                <w:sz w:val="24"/>
                <w:szCs w:val="24"/>
              </w:rPr>
              <w:t>Photograph</w:t>
            </w:r>
          </w:p>
        </w:tc>
      </w:tr>
      <w:tr w:rsidR="000B72B0" w:rsidRPr="00371B19" w14:paraId="55DB7EDA" w14:textId="77777777" w:rsidTr="0068762C">
        <w:trPr>
          <w:trHeight w:val="2537"/>
        </w:trPr>
        <w:tc>
          <w:tcPr>
            <w:tcW w:w="3865" w:type="dxa"/>
          </w:tcPr>
          <w:p w14:paraId="6BC1EA93" w14:textId="77777777" w:rsidR="000B72B0" w:rsidRPr="00371B19" w:rsidRDefault="000B72B0" w:rsidP="0068762C">
            <w:pPr>
              <w:spacing w:before="180" w:after="180" w:line="360" w:lineRule="auto"/>
              <w:ind w:left="67"/>
              <w:rPr>
                <w:rFonts w:ascii="Times New Roman" w:hAnsi="Times New Roman" w:cs="Times New Roman"/>
                <w:sz w:val="24"/>
                <w:szCs w:val="24"/>
              </w:rPr>
            </w:pPr>
            <w:r w:rsidRPr="00371B19">
              <w:rPr>
                <w:rFonts w:ascii="Times New Roman" w:hAnsi="Times New Roman" w:cs="Times New Roman"/>
                <w:b/>
                <w:sz w:val="24"/>
                <w:szCs w:val="24"/>
              </w:rPr>
              <w:t>(</w:t>
            </w:r>
            <w:proofErr w:type="spellStart"/>
            <w:r w:rsidRPr="00371B19">
              <w:rPr>
                <w:rFonts w:ascii="Times New Roman" w:hAnsi="Times New Roman" w:cs="Times New Roman"/>
                <w:b/>
                <w:sz w:val="24"/>
                <w:szCs w:val="24"/>
              </w:rPr>
              <w:t>i</w:t>
            </w:r>
            <w:proofErr w:type="spellEnd"/>
            <w:r w:rsidRPr="00371B19">
              <w:rPr>
                <w:rFonts w:ascii="Times New Roman" w:hAnsi="Times New Roman" w:cs="Times New Roman"/>
                <w:b/>
                <w:sz w:val="24"/>
                <w:szCs w:val="24"/>
              </w:rPr>
              <w:t>) MR. SANDEEP JAIN</w:t>
            </w:r>
            <w:r w:rsidRPr="00371B19">
              <w:rPr>
                <w:rFonts w:ascii="Times New Roman" w:hAnsi="Times New Roman" w:cs="Times New Roman"/>
                <w:sz w:val="24"/>
                <w:szCs w:val="24"/>
              </w:rPr>
              <w:t xml:space="preserve"> </w:t>
            </w:r>
          </w:p>
          <w:p w14:paraId="09510137" w14:textId="77777777" w:rsidR="000B72B0" w:rsidRPr="00371B19" w:rsidRDefault="000B72B0" w:rsidP="0068762C">
            <w:pPr>
              <w:spacing w:before="180" w:after="180" w:line="276" w:lineRule="auto"/>
              <w:ind w:left="67" w:hanging="67"/>
              <w:jc w:val="both"/>
              <w:rPr>
                <w:rFonts w:ascii="Times New Roman" w:hAnsi="Times New Roman" w:cs="Times New Roman"/>
                <w:sz w:val="24"/>
                <w:szCs w:val="24"/>
              </w:rPr>
            </w:pPr>
          </w:p>
        </w:tc>
        <w:tc>
          <w:tcPr>
            <w:tcW w:w="2250" w:type="dxa"/>
          </w:tcPr>
          <w:p w14:paraId="03A85F8B" w14:textId="77777777" w:rsidR="000B72B0" w:rsidRPr="00371B19" w:rsidRDefault="000B72B0" w:rsidP="0068762C">
            <w:pPr>
              <w:spacing w:before="180" w:after="180" w:line="360" w:lineRule="auto"/>
              <w:rPr>
                <w:rFonts w:ascii="Times New Roman" w:hAnsi="Times New Roman" w:cs="Times New Roman"/>
                <w:sz w:val="24"/>
                <w:szCs w:val="24"/>
              </w:rPr>
            </w:pPr>
          </w:p>
          <w:p w14:paraId="6D6612B0" w14:textId="77777777" w:rsidR="000B72B0" w:rsidRPr="00371B19" w:rsidRDefault="000B72B0" w:rsidP="0068762C">
            <w:pPr>
              <w:spacing w:before="180" w:after="180" w:line="360" w:lineRule="auto"/>
              <w:rPr>
                <w:rFonts w:ascii="Times New Roman" w:hAnsi="Times New Roman" w:cs="Times New Roman"/>
                <w:sz w:val="24"/>
                <w:szCs w:val="24"/>
              </w:rPr>
            </w:pPr>
          </w:p>
          <w:p w14:paraId="7FE7D6CE" w14:textId="77777777" w:rsidR="000B72B0" w:rsidRPr="00371B19" w:rsidRDefault="000B72B0" w:rsidP="0068762C">
            <w:pPr>
              <w:spacing w:before="180" w:after="180" w:line="360" w:lineRule="auto"/>
              <w:rPr>
                <w:rFonts w:ascii="Times New Roman" w:hAnsi="Times New Roman" w:cs="Times New Roman"/>
                <w:sz w:val="24"/>
                <w:szCs w:val="24"/>
              </w:rPr>
            </w:pPr>
          </w:p>
          <w:p w14:paraId="7C289A30" w14:textId="77777777" w:rsidR="000B72B0" w:rsidRPr="00371B19" w:rsidRDefault="000B72B0" w:rsidP="0068762C">
            <w:pPr>
              <w:spacing w:before="180" w:after="180" w:line="360" w:lineRule="auto"/>
              <w:rPr>
                <w:rFonts w:ascii="Times New Roman" w:hAnsi="Times New Roman" w:cs="Times New Roman"/>
                <w:sz w:val="24"/>
                <w:szCs w:val="24"/>
              </w:rPr>
            </w:pPr>
          </w:p>
          <w:p w14:paraId="3CB01F4B" w14:textId="77777777" w:rsidR="000B72B0" w:rsidRPr="00371B19" w:rsidRDefault="000B72B0" w:rsidP="0068762C">
            <w:pPr>
              <w:spacing w:before="180" w:after="180" w:line="360" w:lineRule="auto"/>
              <w:rPr>
                <w:rFonts w:ascii="Times New Roman" w:hAnsi="Times New Roman" w:cs="Times New Roman"/>
                <w:sz w:val="24"/>
                <w:szCs w:val="24"/>
              </w:rPr>
            </w:pPr>
          </w:p>
        </w:tc>
        <w:tc>
          <w:tcPr>
            <w:tcW w:w="2360" w:type="dxa"/>
          </w:tcPr>
          <w:p w14:paraId="4BAD63D3" w14:textId="77777777" w:rsidR="000B72B0" w:rsidRPr="00371B19" w:rsidRDefault="000B72B0" w:rsidP="0068762C">
            <w:pPr>
              <w:spacing w:before="180" w:after="180" w:line="360" w:lineRule="auto"/>
              <w:jc w:val="center"/>
              <w:rPr>
                <w:rFonts w:ascii="Times New Roman" w:hAnsi="Times New Roman" w:cs="Times New Roman"/>
                <w:sz w:val="24"/>
                <w:szCs w:val="24"/>
              </w:rPr>
            </w:pPr>
          </w:p>
        </w:tc>
      </w:tr>
      <w:tr w:rsidR="000B72B0" w:rsidRPr="00371B19" w14:paraId="1189C89B" w14:textId="77777777" w:rsidTr="0068762C">
        <w:trPr>
          <w:trHeight w:val="2411"/>
        </w:trPr>
        <w:tc>
          <w:tcPr>
            <w:tcW w:w="3865" w:type="dxa"/>
          </w:tcPr>
          <w:p w14:paraId="609E4BEF" w14:textId="77777777" w:rsidR="000B72B0" w:rsidRPr="00371B19" w:rsidRDefault="000B72B0" w:rsidP="0068762C">
            <w:pPr>
              <w:spacing w:before="180" w:after="180" w:line="360" w:lineRule="auto"/>
              <w:ind w:left="67"/>
              <w:rPr>
                <w:rFonts w:ascii="Times New Roman" w:hAnsi="Times New Roman" w:cs="Times New Roman"/>
                <w:sz w:val="24"/>
                <w:szCs w:val="24"/>
              </w:rPr>
            </w:pPr>
            <w:r w:rsidRPr="00371B19">
              <w:rPr>
                <w:rFonts w:ascii="Times New Roman" w:hAnsi="Times New Roman" w:cs="Times New Roman"/>
                <w:b/>
                <w:sz w:val="24"/>
                <w:szCs w:val="24"/>
              </w:rPr>
              <w:t>(ii) MR. ARPIT JAIN</w:t>
            </w:r>
          </w:p>
          <w:p w14:paraId="33D3E864" w14:textId="77777777" w:rsidR="000B72B0" w:rsidRPr="00371B19" w:rsidRDefault="000B72B0" w:rsidP="0068762C">
            <w:pPr>
              <w:spacing w:before="180" w:after="180" w:line="360" w:lineRule="auto"/>
              <w:ind w:left="67"/>
              <w:rPr>
                <w:rFonts w:ascii="Times New Roman" w:hAnsi="Times New Roman" w:cs="Times New Roman"/>
                <w:sz w:val="24"/>
                <w:szCs w:val="24"/>
              </w:rPr>
            </w:pPr>
          </w:p>
          <w:p w14:paraId="638712A0" w14:textId="77777777" w:rsidR="000B72B0" w:rsidRPr="00371B19" w:rsidRDefault="000B72B0" w:rsidP="0068762C">
            <w:pPr>
              <w:spacing w:before="180" w:after="180" w:line="360" w:lineRule="auto"/>
              <w:ind w:left="67"/>
              <w:rPr>
                <w:rFonts w:ascii="Times New Roman" w:hAnsi="Times New Roman" w:cs="Times New Roman"/>
                <w:sz w:val="24"/>
                <w:szCs w:val="24"/>
              </w:rPr>
            </w:pPr>
          </w:p>
          <w:p w14:paraId="4FE27D35" w14:textId="77777777" w:rsidR="000B72B0" w:rsidRPr="00371B19" w:rsidRDefault="000B72B0" w:rsidP="0068762C">
            <w:pPr>
              <w:spacing w:before="180" w:after="180" w:line="360" w:lineRule="auto"/>
              <w:ind w:left="67"/>
              <w:rPr>
                <w:rFonts w:ascii="Times New Roman" w:hAnsi="Times New Roman" w:cs="Times New Roman"/>
                <w:sz w:val="24"/>
                <w:szCs w:val="24"/>
              </w:rPr>
            </w:pPr>
          </w:p>
          <w:p w14:paraId="3EEA4879" w14:textId="77777777" w:rsidR="000B72B0" w:rsidRPr="00371B19" w:rsidRDefault="000B72B0" w:rsidP="0068762C">
            <w:pPr>
              <w:spacing w:before="180" w:after="180" w:line="360" w:lineRule="auto"/>
              <w:ind w:left="67"/>
              <w:rPr>
                <w:rFonts w:ascii="Times New Roman" w:hAnsi="Times New Roman" w:cs="Times New Roman"/>
                <w:sz w:val="24"/>
                <w:szCs w:val="24"/>
              </w:rPr>
            </w:pPr>
          </w:p>
          <w:p w14:paraId="3CEB2B37" w14:textId="77777777" w:rsidR="000B72B0" w:rsidRPr="00371B19" w:rsidRDefault="000B72B0" w:rsidP="0068762C">
            <w:pPr>
              <w:spacing w:before="180" w:after="180" w:line="360" w:lineRule="auto"/>
              <w:ind w:left="67"/>
              <w:rPr>
                <w:rFonts w:ascii="Times New Roman" w:hAnsi="Times New Roman" w:cs="Times New Roman"/>
                <w:sz w:val="24"/>
                <w:szCs w:val="24"/>
              </w:rPr>
            </w:pPr>
          </w:p>
        </w:tc>
        <w:tc>
          <w:tcPr>
            <w:tcW w:w="2250" w:type="dxa"/>
          </w:tcPr>
          <w:p w14:paraId="24E5ADFB" w14:textId="77777777" w:rsidR="000B72B0" w:rsidRPr="00371B19" w:rsidRDefault="000B72B0" w:rsidP="0068762C">
            <w:pPr>
              <w:spacing w:before="180" w:after="180" w:line="360" w:lineRule="auto"/>
              <w:rPr>
                <w:rFonts w:ascii="Times New Roman" w:hAnsi="Times New Roman" w:cs="Times New Roman"/>
                <w:sz w:val="24"/>
                <w:szCs w:val="24"/>
              </w:rPr>
            </w:pPr>
          </w:p>
          <w:p w14:paraId="1A503739" w14:textId="77777777" w:rsidR="000B72B0" w:rsidRPr="00371B19" w:rsidRDefault="000B72B0" w:rsidP="0068762C">
            <w:pPr>
              <w:spacing w:before="180" w:after="180" w:line="360" w:lineRule="auto"/>
              <w:rPr>
                <w:rFonts w:ascii="Times New Roman" w:hAnsi="Times New Roman" w:cs="Times New Roman"/>
                <w:sz w:val="24"/>
                <w:szCs w:val="24"/>
              </w:rPr>
            </w:pPr>
          </w:p>
          <w:p w14:paraId="126352A9" w14:textId="77777777" w:rsidR="000B72B0" w:rsidRPr="00371B19" w:rsidRDefault="000B72B0" w:rsidP="0068762C">
            <w:pPr>
              <w:spacing w:before="180" w:after="180" w:line="360" w:lineRule="auto"/>
              <w:ind w:left="329"/>
              <w:rPr>
                <w:rFonts w:ascii="Times New Roman" w:hAnsi="Times New Roman" w:cs="Times New Roman"/>
                <w:sz w:val="24"/>
                <w:szCs w:val="24"/>
              </w:rPr>
            </w:pPr>
          </w:p>
        </w:tc>
        <w:tc>
          <w:tcPr>
            <w:tcW w:w="2360" w:type="dxa"/>
          </w:tcPr>
          <w:p w14:paraId="0766E5C7" w14:textId="77777777" w:rsidR="000B72B0" w:rsidRPr="00371B19" w:rsidRDefault="000B72B0" w:rsidP="0068762C">
            <w:pPr>
              <w:spacing w:before="180" w:after="180" w:line="360" w:lineRule="auto"/>
              <w:jc w:val="center"/>
              <w:rPr>
                <w:rFonts w:ascii="Times New Roman" w:hAnsi="Times New Roman" w:cs="Times New Roman"/>
                <w:sz w:val="24"/>
                <w:szCs w:val="24"/>
              </w:rPr>
            </w:pPr>
          </w:p>
        </w:tc>
      </w:tr>
    </w:tbl>
    <w:p w14:paraId="6DE19675" w14:textId="77777777" w:rsidR="000B72B0" w:rsidRPr="00371B19" w:rsidRDefault="000B72B0" w:rsidP="000B72B0">
      <w:pPr>
        <w:widowControl w:val="0"/>
        <w:spacing w:before="180" w:after="180"/>
        <w:rPr>
          <w:rFonts w:ascii="Times New Roman" w:hAnsi="Times New Roman" w:cs="Times New Roman"/>
          <w:sz w:val="24"/>
          <w:szCs w:val="24"/>
        </w:rPr>
      </w:pPr>
      <w:r w:rsidRPr="00371B19">
        <w:rPr>
          <w:rFonts w:ascii="Times New Roman" w:hAnsi="Times New Roman" w:cs="Times New Roman"/>
          <w:sz w:val="24"/>
          <w:szCs w:val="24"/>
        </w:rPr>
        <w:t xml:space="preserve">In the presence of </w:t>
      </w:r>
      <w:proofErr w:type="gramStart"/>
      <w:r w:rsidRPr="00371B19">
        <w:rPr>
          <w:rFonts w:ascii="Times New Roman" w:hAnsi="Times New Roman" w:cs="Times New Roman"/>
          <w:sz w:val="24"/>
          <w:szCs w:val="24"/>
        </w:rPr>
        <w:t>…..</w:t>
      </w:r>
      <w:proofErr w:type="gramEnd"/>
    </w:p>
    <w:p w14:paraId="0255F088" w14:textId="77777777" w:rsidR="000B72B0" w:rsidRPr="00371B19" w:rsidRDefault="000B72B0" w:rsidP="000B72B0">
      <w:pPr>
        <w:widowControl w:val="0"/>
        <w:spacing w:before="180" w:after="180"/>
        <w:rPr>
          <w:rFonts w:ascii="Times New Roman" w:hAnsi="Times New Roman" w:cs="Times New Roman"/>
          <w:sz w:val="24"/>
          <w:szCs w:val="24"/>
        </w:rPr>
      </w:pPr>
    </w:p>
    <w:p w14:paraId="35F945C8" w14:textId="77777777" w:rsidR="000B72B0" w:rsidRPr="00371B19" w:rsidRDefault="000B72B0" w:rsidP="000B72B0">
      <w:pPr>
        <w:widowControl w:val="0"/>
        <w:spacing w:before="180" w:after="180"/>
        <w:rPr>
          <w:rFonts w:ascii="Times New Roman" w:hAnsi="Times New Roman" w:cs="Times New Roman"/>
          <w:sz w:val="24"/>
          <w:szCs w:val="24"/>
        </w:rPr>
      </w:pPr>
      <w:r w:rsidRPr="00371B19">
        <w:rPr>
          <w:rFonts w:ascii="Times New Roman" w:hAnsi="Times New Roman" w:cs="Times New Roman"/>
          <w:sz w:val="24"/>
          <w:szCs w:val="24"/>
        </w:rPr>
        <w:t>1. ___________________</w:t>
      </w:r>
    </w:p>
    <w:p w14:paraId="36F6E23A" w14:textId="77777777" w:rsidR="000B72B0" w:rsidRPr="00371B19" w:rsidRDefault="000B72B0" w:rsidP="000B72B0">
      <w:pPr>
        <w:widowControl w:val="0"/>
        <w:spacing w:before="180" w:after="180"/>
        <w:rPr>
          <w:rFonts w:ascii="Times New Roman" w:hAnsi="Times New Roman" w:cs="Times New Roman"/>
          <w:sz w:val="24"/>
          <w:szCs w:val="24"/>
        </w:rPr>
      </w:pPr>
    </w:p>
    <w:p w14:paraId="38518A03" w14:textId="77777777" w:rsidR="000B72B0" w:rsidRPr="00371B19" w:rsidRDefault="000B72B0" w:rsidP="000B72B0">
      <w:pPr>
        <w:spacing w:before="180" w:after="180"/>
        <w:rPr>
          <w:rFonts w:ascii="Times New Roman" w:hAnsi="Times New Roman" w:cs="Times New Roman"/>
          <w:sz w:val="24"/>
          <w:szCs w:val="24"/>
        </w:rPr>
      </w:pPr>
      <w:r w:rsidRPr="00371B19">
        <w:rPr>
          <w:rFonts w:ascii="Times New Roman" w:hAnsi="Times New Roman" w:cs="Times New Roman"/>
          <w:sz w:val="24"/>
          <w:szCs w:val="24"/>
        </w:rPr>
        <w:t>2. ___________________</w:t>
      </w:r>
    </w:p>
    <w:p w14:paraId="2B285EBF" w14:textId="77777777" w:rsidR="000B72B0" w:rsidRPr="00371B19" w:rsidRDefault="000B72B0" w:rsidP="000B72B0">
      <w:pPr>
        <w:pStyle w:val="BodyText2"/>
        <w:widowControl w:val="0"/>
        <w:tabs>
          <w:tab w:val="left" w:pos="720"/>
          <w:tab w:val="left" w:pos="4500"/>
        </w:tabs>
        <w:rPr>
          <w:rFonts w:ascii="Times New Roman" w:hAnsi="Times New Roman" w:cs="Times New Roman"/>
          <w:sz w:val="24"/>
          <w:szCs w:val="24"/>
        </w:rPr>
      </w:pPr>
    </w:p>
    <w:p w14:paraId="1384AE45" w14:textId="77777777" w:rsidR="000B72B0" w:rsidRPr="00371B19" w:rsidRDefault="000B72B0">
      <w:pPr>
        <w:rPr>
          <w:rFonts w:ascii="Times New Roman" w:hAnsi="Times New Roman" w:cs="Times New Roman"/>
          <w:sz w:val="24"/>
          <w:szCs w:val="24"/>
        </w:rPr>
      </w:pPr>
      <w:r w:rsidRPr="00371B19">
        <w:rPr>
          <w:rFonts w:ascii="Times New Roman" w:hAnsi="Times New Roman" w:cs="Times New Roman"/>
          <w:sz w:val="24"/>
          <w:szCs w:val="24"/>
        </w:rPr>
        <w:br w:type="page"/>
      </w:r>
    </w:p>
    <w:p w14:paraId="53C11385" w14:textId="6DD4B084" w:rsidR="00780777" w:rsidRPr="00371B19" w:rsidRDefault="00780777" w:rsidP="00780777">
      <w:pPr>
        <w:spacing w:after="0" w:line="360" w:lineRule="auto"/>
        <w:ind w:left="4320" w:right="-1440"/>
        <w:jc w:val="center"/>
        <w:rPr>
          <w:rFonts w:ascii="Times New Roman" w:hAnsi="Times New Roman" w:cs="Times New Roman"/>
          <w:sz w:val="24"/>
          <w:szCs w:val="24"/>
        </w:rPr>
      </w:pPr>
      <w:r w:rsidRPr="00371B19">
        <w:rPr>
          <w:rFonts w:ascii="Times New Roman" w:hAnsi="Times New Roman" w:cs="Times New Roman"/>
          <w:sz w:val="24"/>
          <w:szCs w:val="24"/>
        </w:rPr>
        <w:lastRenderedPageBreak/>
        <w:t>DATED THIS</w:t>
      </w:r>
      <w:r w:rsidRPr="00371B19">
        <w:rPr>
          <w:rFonts w:ascii="Times New Roman" w:hAnsi="Times New Roman" w:cs="Times New Roman"/>
          <w:sz w:val="24"/>
          <w:szCs w:val="24"/>
        </w:rPr>
        <w:tab/>
      </w:r>
      <w:r w:rsidRPr="00371B19">
        <w:rPr>
          <w:rFonts w:ascii="Times New Roman" w:hAnsi="Times New Roman" w:cs="Times New Roman"/>
          <w:sz w:val="24"/>
          <w:szCs w:val="24"/>
        </w:rPr>
        <w:tab/>
        <w:t>DAY OF</w:t>
      </w:r>
      <w:r w:rsidRPr="00371B19">
        <w:rPr>
          <w:rFonts w:ascii="Times New Roman" w:hAnsi="Times New Roman" w:cs="Times New Roman"/>
          <w:sz w:val="24"/>
          <w:szCs w:val="24"/>
        </w:rPr>
        <w:tab/>
      </w:r>
      <w:r w:rsidRPr="00371B19">
        <w:rPr>
          <w:rFonts w:ascii="Times New Roman" w:hAnsi="Times New Roman" w:cs="Times New Roman"/>
          <w:sz w:val="24"/>
          <w:szCs w:val="24"/>
        </w:rPr>
        <w:tab/>
        <w:t>2024</w:t>
      </w:r>
    </w:p>
    <w:p w14:paraId="3116C33D" w14:textId="14D66E02" w:rsidR="00780777" w:rsidRPr="00371B19" w:rsidRDefault="00371B19" w:rsidP="00780777">
      <w:pPr>
        <w:spacing w:after="0" w:line="360" w:lineRule="auto"/>
        <w:ind w:left="4320" w:right="-144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w:t>
      </w:r>
    </w:p>
    <w:p w14:paraId="514CC08B" w14:textId="77777777" w:rsidR="00780777" w:rsidRPr="00371B19" w:rsidRDefault="00780777" w:rsidP="00780777">
      <w:pPr>
        <w:spacing w:after="0" w:line="240" w:lineRule="auto"/>
        <w:ind w:left="4320" w:right="-1440"/>
        <w:jc w:val="center"/>
        <w:rPr>
          <w:rFonts w:ascii="Times New Roman" w:hAnsi="Times New Roman" w:cs="Times New Roman"/>
          <w:b/>
          <w:sz w:val="24"/>
          <w:szCs w:val="24"/>
        </w:rPr>
      </w:pPr>
    </w:p>
    <w:p w14:paraId="088375FB" w14:textId="77777777" w:rsidR="00780777" w:rsidRPr="00371B19" w:rsidRDefault="00780777" w:rsidP="00371B19">
      <w:pPr>
        <w:spacing w:after="0" w:line="360" w:lineRule="auto"/>
        <w:ind w:left="4320" w:right="-1440"/>
        <w:rPr>
          <w:rStyle w:val="CommentReference"/>
          <w:rFonts w:ascii="Times New Roman" w:hAnsi="Times New Roman" w:cs="Times New Roman"/>
          <w:b/>
          <w:bCs/>
          <w:sz w:val="24"/>
          <w:szCs w:val="24"/>
        </w:rPr>
      </w:pPr>
      <w:r w:rsidRPr="00371B19">
        <w:rPr>
          <w:rStyle w:val="CommentReference"/>
          <w:rFonts w:ascii="Times New Roman" w:hAnsi="Times New Roman" w:cs="Times New Roman"/>
          <w:b/>
          <w:bCs/>
          <w:sz w:val="24"/>
          <w:szCs w:val="24"/>
        </w:rPr>
        <w:t>ARKADE DEVELOPERS LIMITED</w:t>
      </w:r>
    </w:p>
    <w:p w14:paraId="3651DDB9" w14:textId="77777777" w:rsidR="00780777" w:rsidRPr="00371B19" w:rsidRDefault="00780777" w:rsidP="00780777">
      <w:pPr>
        <w:spacing w:after="0" w:line="240" w:lineRule="auto"/>
        <w:ind w:left="4320" w:right="-1440"/>
        <w:jc w:val="right"/>
        <w:rPr>
          <w:rFonts w:ascii="Times New Roman" w:hAnsi="Times New Roman" w:cs="Times New Roman"/>
          <w:b/>
          <w:sz w:val="24"/>
          <w:szCs w:val="24"/>
        </w:rPr>
      </w:pPr>
      <w:r w:rsidRPr="00371B19">
        <w:rPr>
          <w:rFonts w:ascii="Times New Roman" w:hAnsi="Times New Roman" w:cs="Times New Roman"/>
          <w:b/>
          <w:sz w:val="24"/>
          <w:szCs w:val="24"/>
        </w:rPr>
        <w:t>… DEVELOPER</w:t>
      </w:r>
    </w:p>
    <w:p w14:paraId="7DB3DD3E" w14:textId="77777777" w:rsidR="00780777" w:rsidRPr="00371B19" w:rsidRDefault="00780777" w:rsidP="00780777">
      <w:pPr>
        <w:spacing w:after="0" w:line="240" w:lineRule="auto"/>
        <w:ind w:left="4320" w:right="-1440"/>
        <w:rPr>
          <w:rFonts w:ascii="Times New Roman" w:hAnsi="Times New Roman" w:cs="Times New Roman"/>
          <w:bCs/>
          <w:sz w:val="24"/>
          <w:szCs w:val="24"/>
        </w:rPr>
      </w:pPr>
      <w:r w:rsidRPr="00371B19">
        <w:rPr>
          <w:rFonts w:ascii="Times New Roman" w:hAnsi="Times New Roman" w:cs="Times New Roman"/>
          <w:bCs/>
          <w:sz w:val="24"/>
          <w:szCs w:val="24"/>
        </w:rPr>
        <w:tab/>
      </w:r>
    </w:p>
    <w:p w14:paraId="783B87F5" w14:textId="77777777" w:rsidR="00780777" w:rsidRPr="00371B19" w:rsidRDefault="00780777" w:rsidP="00780777">
      <w:pPr>
        <w:spacing w:after="0" w:line="240" w:lineRule="auto"/>
        <w:ind w:left="4320" w:right="-1440"/>
        <w:rPr>
          <w:rFonts w:ascii="Times New Roman" w:hAnsi="Times New Roman" w:cs="Times New Roman"/>
          <w:b/>
          <w:sz w:val="24"/>
          <w:szCs w:val="24"/>
        </w:rPr>
      </w:pPr>
      <w:r w:rsidRPr="00371B19">
        <w:rPr>
          <w:rFonts w:ascii="Times New Roman" w:hAnsi="Times New Roman" w:cs="Times New Roman"/>
          <w:bCs/>
          <w:sz w:val="24"/>
          <w:szCs w:val="24"/>
        </w:rPr>
        <w:tab/>
      </w:r>
      <w:r w:rsidRPr="00371B19">
        <w:rPr>
          <w:rFonts w:ascii="Times New Roman" w:hAnsi="Times New Roman" w:cs="Times New Roman"/>
          <w:bCs/>
          <w:sz w:val="24"/>
          <w:szCs w:val="24"/>
        </w:rPr>
        <w:tab/>
      </w:r>
      <w:r w:rsidRPr="00371B19">
        <w:rPr>
          <w:rFonts w:ascii="Times New Roman" w:hAnsi="Times New Roman" w:cs="Times New Roman"/>
          <w:b/>
          <w:sz w:val="24"/>
          <w:szCs w:val="24"/>
        </w:rPr>
        <w:t>AND</w:t>
      </w:r>
    </w:p>
    <w:p w14:paraId="1EDBCCB3" w14:textId="77777777" w:rsidR="00780777" w:rsidRPr="00371B19" w:rsidRDefault="00780777" w:rsidP="00780777">
      <w:pPr>
        <w:spacing w:after="0" w:line="240" w:lineRule="auto"/>
        <w:ind w:left="4320" w:right="-1440"/>
        <w:rPr>
          <w:rFonts w:ascii="Times New Roman" w:hAnsi="Times New Roman" w:cs="Times New Roman"/>
          <w:b/>
          <w:sz w:val="24"/>
          <w:szCs w:val="24"/>
        </w:rPr>
      </w:pPr>
    </w:p>
    <w:p w14:paraId="7148AAE4" w14:textId="77777777" w:rsidR="00780777" w:rsidRPr="00371B19" w:rsidRDefault="00780777" w:rsidP="00780777">
      <w:pPr>
        <w:spacing w:after="0" w:line="360" w:lineRule="auto"/>
        <w:ind w:left="4320" w:right="-1440"/>
        <w:rPr>
          <w:rFonts w:ascii="Times New Roman" w:hAnsi="Times New Roman" w:cs="Times New Roman"/>
          <w:b/>
          <w:sz w:val="24"/>
          <w:szCs w:val="24"/>
        </w:rPr>
      </w:pPr>
      <w:r w:rsidRPr="00371B19">
        <w:rPr>
          <w:rFonts w:ascii="Times New Roman" w:hAnsi="Times New Roman" w:cs="Times New Roman"/>
          <w:b/>
          <w:sz w:val="24"/>
          <w:szCs w:val="24"/>
        </w:rPr>
        <w:t xml:space="preserve">___________ CO-OPERATIVE HOUSING SOCIETY LIMITED </w:t>
      </w:r>
      <w:r w:rsidRPr="00371B19">
        <w:rPr>
          <w:rFonts w:ascii="Times New Roman" w:hAnsi="Times New Roman" w:cs="Times New Roman"/>
          <w:b/>
          <w:sz w:val="24"/>
          <w:szCs w:val="24"/>
        </w:rPr>
        <w:tab/>
      </w:r>
      <w:r w:rsidRPr="00371B19">
        <w:rPr>
          <w:rFonts w:ascii="Times New Roman" w:hAnsi="Times New Roman" w:cs="Times New Roman"/>
          <w:b/>
          <w:sz w:val="24"/>
          <w:szCs w:val="24"/>
        </w:rPr>
        <w:tab/>
      </w:r>
      <w:r w:rsidRPr="00371B19">
        <w:rPr>
          <w:rFonts w:ascii="Times New Roman" w:hAnsi="Times New Roman" w:cs="Times New Roman"/>
          <w:b/>
          <w:sz w:val="24"/>
          <w:szCs w:val="24"/>
        </w:rPr>
        <w:tab/>
      </w:r>
    </w:p>
    <w:p w14:paraId="0BD0F20E" w14:textId="77777777" w:rsidR="00780777" w:rsidRPr="00371B19" w:rsidRDefault="00780777" w:rsidP="00780777">
      <w:pPr>
        <w:spacing w:after="0" w:line="240" w:lineRule="auto"/>
        <w:ind w:left="4320" w:right="-1440"/>
        <w:jc w:val="right"/>
        <w:rPr>
          <w:rFonts w:ascii="Times New Roman" w:hAnsi="Times New Roman" w:cs="Times New Roman"/>
          <w:b/>
          <w:sz w:val="24"/>
          <w:szCs w:val="24"/>
        </w:rPr>
      </w:pPr>
      <w:r w:rsidRPr="00371B19">
        <w:rPr>
          <w:rFonts w:ascii="Times New Roman" w:hAnsi="Times New Roman" w:cs="Times New Roman"/>
          <w:b/>
          <w:sz w:val="24"/>
          <w:szCs w:val="24"/>
        </w:rPr>
        <w:t>… SOCIETY</w:t>
      </w:r>
    </w:p>
    <w:p w14:paraId="69E2B510" w14:textId="77777777" w:rsidR="00780777" w:rsidRPr="00371B19" w:rsidRDefault="00780777" w:rsidP="00780777">
      <w:pPr>
        <w:spacing w:after="0" w:line="240" w:lineRule="auto"/>
        <w:ind w:right="-1440"/>
        <w:rPr>
          <w:rFonts w:ascii="Times New Roman" w:hAnsi="Times New Roman" w:cs="Times New Roman"/>
          <w:sz w:val="24"/>
          <w:szCs w:val="24"/>
        </w:rPr>
      </w:pP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p>
    <w:p w14:paraId="39490692" w14:textId="77777777" w:rsidR="00780777" w:rsidRPr="00371B19" w:rsidRDefault="00780777" w:rsidP="00780777">
      <w:pPr>
        <w:spacing w:after="0" w:line="240" w:lineRule="auto"/>
        <w:ind w:right="-1440"/>
        <w:rPr>
          <w:rFonts w:ascii="Times New Roman" w:hAnsi="Times New Roman" w:cs="Times New Roman"/>
          <w:b/>
          <w:bCs/>
          <w:sz w:val="24"/>
          <w:szCs w:val="24"/>
        </w:rPr>
      </w:pP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sz w:val="24"/>
          <w:szCs w:val="24"/>
        </w:rPr>
        <w:tab/>
      </w:r>
      <w:r w:rsidRPr="00371B19">
        <w:rPr>
          <w:rFonts w:ascii="Times New Roman" w:hAnsi="Times New Roman" w:cs="Times New Roman"/>
          <w:b/>
          <w:bCs/>
          <w:sz w:val="24"/>
          <w:szCs w:val="24"/>
        </w:rPr>
        <w:t>AND</w:t>
      </w:r>
    </w:p>
    <w:p w14:paraId="418DEE20" w14:textId="77777777" w:rsidR="00780777" w:rsidRPr="00371B19" w:rsidRDefault="00780777" w:rsidP="00780777">
      <w:pPr>
        <w:spacing w:after="0" w:line="240" w:lineRule="auto"/>
        <w:ind w:left="4320" w:right="-1440"/>
        <w:jc w:val="center"/>
        <w:rPr>
          <w:rFonts w:ascii="Times New Roman" w:hAnsi="Times New Roman" w:cs="Times New Roman"/>
          <w:sz w:val="24"/>
          <w:szCs w:val="24"/>
        </w:rPr>
      </w:pPr>
    </w:p>
    <w:p w14:paraId="7CF5085B" w14:textId="77777777" w:rsidR="00780777" w:rsidRPr="00371B19" w:rsidRDefault="00780777" w:rsidP="00780777">
      <w:pPr>
        <w:spacing w:after="0" w:line="240" w:lineRule="auto"/>
        <w:ind w:left="4320" w:right="-1440"/>
        <w:jc w:val="both"/>
        <w:rPr>
          <w:rFonts w:ascii="Times New Roman" w:hAnsi="Times New Roman" w:cs="Times New Roman"/>
          <w:b/>
          <w:bCs/>
          <w:sz w:val="24"/>
          <w:szCs w:val="24"/>
        </w:rPr>
      </w:pPr>
      <w:r w:rsidRPr="00371B19">
        <w:rPr>
          <w:rFonts w:ascii="Times New Roman" w:hAnsi="Times New Roman" w:cs="Times New Roman"/>
          <w:b/>
          <w:bCs/>
          <w:sz w:val="24"/>
          <w:szCs w:val="24"/>
        </w:rPr>
        <w:t>(1) __________________ &amp;</w:t>
      </w:r>
    </w:p>
    <w:p w14:paraId="5F4E76E1" w14:textId="77777777" w:rsidR="00780777" w:rsidRPr="00371B19" w:rsidRDefault="00780777" w:rsidP="00780777">
      <w:pPr>
        <w:spacing w:after="0" w:line="240" w:lineRule="auto"/>
        <w:ind w:left="4320" w:right="-1440"/>
        <w:jc w:val="both"/>
        <w:rPr>
          <w:rFonts w:ascii="Times New Roman" w:hAnsi="Times New Roman" w:cs="Times New Roman"/>
          <w:b/>
          <w:bCs/>
          <w:sz w:val="24"/>
          <w:szCs w:val="24"/>
        </w:rPr>
      </w:pPr>
      <w:r w:rsidRPr="00371B19">
        <w:rPr>
          <w:rFonts w:ascii="Times New Roman" w:hAnsi="Times New Roman" w:cs="Times New Roman"/>
          <w:b/>
          <w:bCs/>
          <w:sz w:val="24"/>
          <w:szCs w:val="24"/>
        </w:rPr>
        <w:t>(2) _____________________</w:t>
      </w:r>
    </w:p>
    <w:p w14:paraId="60337E43" w14:textId="77777777" w:rsidR="00780777" w:rsidRPr="00371B19" w:rsidRDefault="00780777" w:rsidP="00780777">
      <w:pPr>
        <w:spacing w:after="0" w:line="240" w:lineRule="auto"/>
        <w:ind w:left="6480" w:right="-1440" w:firstLine="720"/>
        <w:jc w:val="right"/>
        <w:rPr>
          <w:rFonts w:ascii="Times New Roman" w:hAnsi="Times New Roman" w:cs="Times New Roman"/>
          <w:b/>
          <w:bCs/>
          <w:sz w:val="24"/>
          <w:szCs w:val="24"/>
        </w:rPr>
      </w:pPr>
      <w:r w:rsidRPr="00371B19">
        <w:rPr>
          <w:rFonts w:ascii="Times New Roman" w:hAnsi="Times New Roman" w:cs="Times New Roman"/>
          <w:sz w:val="24"/>
          <w:szCs w:val="24"/>
        </w:rPr>
        <w:t xml:space="preserve">… </w:t>
      </w:r>
      <w:r w:rsidRPr="00371B19">
        <w:rPr>
          <w:rFonts w:ascii="Times New Roman" w:hAnsi="Times New Roman" w:cs="Times New Roman"/>
          <w:b/>
          <w:bCs/>
          <w:sz w:val="24"/>
          <w:szCs w:val="24"/>
        </w:rPr>
        <w:t>MEMBERS</w:t>
      </w:r>
    </w:p>
    <w:p w14:paraId="327FB917" w14:textId="77777777" w:rsidR="00780777" w:rsidRPr="00371B19" w:rsidRDefault="00780777" w:rsidP="00780777">
      <w:pPr>
        <w:spacing w:after="0" w:line="360" w:lineRule="auto"/>
        <w:ind w:left="4320" w:right="-1440"/>
        <w:jc w:val="center"/>
        <w:rPr>
          <w:rFonts w:ascii="Times New Roman" w:hAnsi="Times New Roman" w:cs="Times New Roman"/>
          <w:sz w:val="24"/>
          <w:szCs w:val="24"/>
        </w:rPr>
      </w:pPr>
    </w:p>
    <w:p w14:paraId="68EC7EA5" w14:textId="77777777" w:rsidR="00780777" w:rsidRPr="00371B19" w:rsidRDefault="00780777" w:rsidP="00780777">
      <w:pPr>
        <w:spacing w:after="0" w:line="360" w:lineRule="auto"/>
        <w:ind w:left="4320" w:right="-1440"/>
        <w:jc w:val="center"/>
        <w:rPr>
          <w:rFonts w:ascii="Times New Roman" w:hAnsi="Times New Roman" w:cs="Times New Roman"/>
          <w:sz w:val="24"/>
          <w:szCs w:val="24"/>
        </w:rPr>
      </w:pPr>
    </w:p>
    <w:p w14:paraId="53C3713B" w14:textId="77777777" w:rsidR="00780777" w:rsidRPr="00371B19" w:rsidRDefault="00780777" w:rsidP="00780777">
      <w:pPr>
        <w:pStyle w:val="ListParagraph"/>
        <w:spacing w:after="0" w:line="360" w:lineRule="auto"/>
        <w:ind w:left="4320" w:right="-1440"/>
        <w:jc w:val="center"/>
        <w:rPr>
          <w:rFonts w:ascii="Times New Roman" w:hAnsi="Times New Roman" w:cs="Times New Roman"/>
          <w:sz w:val="24"/>
          <w:szCs w:val="24"/>
        </w:rPr>
      </w:pPr>
    </w:p>
    <w:p w14:paraId="0BDBD6DA" w14:textId="77777777" w:rsidR="00780777" w:rsidRPr="00371B19" w:rsidRDefault="00780777" w:rsidP="00780777">
      <w:pPr>
        <w:pStyle w:val="ListParagraph"/>
        <w:spacing w:after="0" w:line="360" w:lineRule="auto"/>
        <w:ind w:left="4320" w:right="-1440"/>
        <w:jc w:val="center"/>
        <w:rPr>
          <w:rFonts w:ascii="Wingdings 2" w:hAnsi="Wingdings 2" w:cs="Times New Roman"/>
          <w:sz w:val="24"/>
          <w:szCs w:val="24"/>
        </w:rPr>
      </w:pP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p>
    <w:p w14:paraId="0BCE2AB0" w14:textId="77777777" w:rsidR="00780777" w:rsidRPr="00371B19" w:rsidRDefault="00780777" w:rsidP="00780777">
      <w:pPr>
        <w:pStyle w:val="ListParagraph"/>
        <w:spacing w:after="0" w:line="360" w:lineRule="auto"/>
        <w:ind w:left="4320" w:right="-1440"/>
        <w:jc w:val="center"/>
        <w:rPr>
          <w:rFonts w:ascii="Times New Roman" w:hAnsi="Times New Roman" w:cs="Times New Roman"/>
          <w:b/>
          <w:bCs/>
          <w:sz w:val="24"/>
          <w:szCs w:val="24"/>
        </w:rPr>
      </w:pPr>
      <w:r w:rsidRPr="00371B19">
        <w:rPr>
          <w:rFonts w:ascii="Times New Roman" w:hAnsi="Times New Roman" w:cs="Times New Roman"/>
          <w:b/>
          <w:sz w:val="24"/>
          <w:szCs w:val="24"/>
        </w:rPr>
        <w:t>PERMANENT ALTERNATE ACCOMMODATION AGREEMENT</w:t>
      </w:r>
    </w:p>
    <w:p w14:paraId="7F484BF8" w14:textId="77777777" w:rsidR="00780777" w:rsidRPr="00371B19" w:rsidRDefault="00780777" w:rsidP="00780777">
      <w:pPr>
        <w:pStyle w:val="ListParagraph"/>
        <w:spacing w:after="0" w:line="360" w:lineRule="auto"/>
        <w:ind w:left="4320" w:right="-1440"/>
        <w:jc w:val="center"/>
        <w:rPr>
          <w:rFonts w:ascii="Times New Roman" w:hAnsi="Times New Roman" w:cs="Times New Roman"/>
          <w:sz w:val="24"/>
          <w:szCs w:val="24"/>
        </w:rPr>
      </w:pP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r w:rsidRPr="00371B19">
        <w:rPr>
          <w:rFonts w:ascii="Wingdings 2" w:hAnsi="Wingdings 2" w:cs="Times New Roman"/>
          <w:sz w:val="24"/>
          <w:szCs w:val="24"/>
        </w:rPr>
        <w:t></w:t>
      </w:r>
    </w:p>
    <w:p w14:paraId="1397657A" w14:textId="77777777" w:rsidR="00780777" w:rsidRPr="00371B19" w:rsidRDefault="00780777" w:rsidP="00780777">
      <w:pPr>
        <w:pStyle w:val="ListParagraph"/>
        <w:spacing w:after="0" w:line="360" w:lineRule="auto"/>
        <w:ind w:left="4320" w:right="-1440"/>
        <w:jc w:val="center"/>
        <w:rPr>
          <w:rFonts w:ascii="Times New Roman" w:hAnsi="Times New Roman" w:cs="Times New Roman"/>
          <w:sz w:val="24"/>
          <w:szCs w:val="24"/>
        </w:rPr>
      </w:pPr>
    </w:p>
    <w:p w14:paraId="321CC0E1" w14:textId="77777777" w:rsidR="00780777" w:rsidRPr="00371B19" w:rsidRDefault="00780777" w:rsidP="00780777">
      <w:pPr>
        <w:pStyle w:val="ListParagraph"/>
        <w:spacing w:after="0" w:line="360" w:lineRule="auto"/>
        <w:ind w:left="4320" w:right="-1440"/>
        <w:jc w:val="center"/>
        <w:rPr>
          <w:rFonts w:ascii="Times New Roman" w:hAnsi="Times New Roman" w:cs="Times New Roman"/>
          <w:sz w:val="24"/>
          <w:szCs w:val="24"/>
        </w:rPr>
      </w:pPr>
    </w:p>
    <w:p w14:paraId="14203D20" w14:textId="77777777" w:rsidR="00780777" w:rsidRPr="00371B19" w:rsidRDefault="00780777" w:rsidP="00780777">
      <w:pPr>
        <w:pStyle w:val="ListParagraph"/>
        <w:spacing w:after="0" w:line="360" w:lineRule="auto"/>
        <w:ind w:left="4320" w:right="-1440"/>
        <w:jc w:val="center"/>
        <w:rPr>
          <w:rFonts w:ascii="Times New Roman" w:hAnsi="Times New Roman" w:cs="Times New Roman"/>
          <w:sz w:val="24"/>
          <w:szCs w:val="24"/>
        </w:rPr>
      </w:pPr>
    </w:p>
    <w:p w14:paraId="33D5AFBF" w14:textId="77777777" w:rsidR="00780777" w:rsidRPr="00371B19" w:rsidRDefault="00780777" w:rsidP="00780777">
      <w:pPr>
        <w:pStyle w:val="ListParagraph"/>
        <w:spacing w:after="0" w:line="360" w:lineRule="auto"/>
        <w:ind w:left="4320" w:right="-1440"/>
        <w:jc w:val="center"/>
        <w:rPr>
          <w:rFonts w:ascii="Times New Roman" w:hAnsi="Times New Roman" w:cs="Times New Roman"/>
          <w:sz w:val="24"/>
          <w:szCs w:val="24"/>
        </w:rPr>
      </w:pPr>
    </w:p>
    <w:p w14:paraId="27C3F1ED" w14:textId="77777777" w:rsidR="00780777" w:rsidRPr="00371B19" w:rsidRDefault="00780777" w:rsidP="00780777">
      <w:pPr>
        <w:pStyle w:val="ListParagraph"/>
        <w:spacing w:after="0" w:line="360" w:lineRule="auto"/>
        <w:ind w:left="4320" w:right="-1440"/>
        <w:jc w:val="center"/>
        <w:rPr>
          <w:rFonts w:ascii="Times New Roman" w:hAnsi="Times New Roman" w:cs="Times New Roman"/>
          <w:sz w:val="24"/>
          <w:szCs w:val="24"/>
        </w:rPr>
      </w:pPr>
    </w:p>
    <w:p w14:paraId="2324EC23" w14:textId="77777777" w:rsidR="00780777" w:rsidRPr="00371B19" w:rsidRDefault="00780777" w:rsidP="00780777">
      <w:pPr>
        <w:pStyle w:val="ListParagraph"/>
        <w:spacing w:after="0" w:line="360" w:lineRule="auto"/>
        <w:ind w:left="4320" w:right="-1440"/>
        <w:jc w:val="center"/>
        <w:rPr>
          <w:rFonts w:ascii="Times New Roman" w:hAnsi="Times New Roman" w:cs="Times New Roman"/>
          <w:sz w:val="24"/>
          <w:szCs w:val="24"/>
        </w:rPr>
      </w:pPr>
    </w:p>
    <w:p w14:paraId="5A83C8CA" w14:textId="77777777" w:rsidR="00780777" w:rsidRPr="00371B19" w:rsidRDefault="00780777" w:rsidP="00780777">
      <w:pPr>
        <w:spacing w:after="0" w:line="360" w:lineRule="auto"/>
        <w:ind w:right="-1440"/>
        <w:rPr>
          <w:rFonts w:ascii="Times New Roman" w:hAnsi="Times New Roman" w:cs="Times New Roman"/>
          <w:sz w:val="24"/>
          <w:szCs w:val="24"/>
        </w:rPr>
      </w:pPr>
    </w:p>
    <w:p w14:paraId="0CBAD191" w14:textId="77777777" w:rsidR="00780777" w:rsidRPr="00371B19" w:rsidRDefault="00780777" w:rsidP="00780777">
      <w:pPr>
        <w:spacing w:after="0" w:line="360" w:lineRule="auto"/>
        <w:ind w:right="-1440"/>
        <w:rPr>
          <w:rFonts w:ascii="Times New Roman" w:hAnsi="Times New Roman" w:cs="Times New Roman"/>
          <w:sz w:val="24"/>
          <w:szCs w:val="24"/>
        </w:rPr>
      </w:pPr>
    </w:p>
    <w:p w14:paraId="76065587" w14:textId="77777777" w:rsidR="00780777" w:rsidRPr="00371B19" w:rsidRDefault="00780777" w:rsidP="00780777">
      <w:pPr>
        <w:spacing w:after="0" w:line="360" w:lineRule="auto"/>
        <w:ind w:right="-1440"/>
        <w:rPr>
          <w:rFonts w:ascii="Times New Roman" w:hAnsi="Times New Roman" w:cs="Times New Roman"/>
          <w:sz w:val="24"/>
          <w:szCs w:val="24"/>
        </w:rPr>
      </w:pPr>
    </w:p>
    <w:p w14:paraId="6C0C2289" w14:textId="77777777" w:rsidR="00780777" w:rsidRPr="00371B19" w:rsidRDefault="00780777" w:rsidP="00780777">
      <w:pPr>
        <w:spacing w:after="0" w:line="240" w:lineRule="auto"/>
        <w:ind w:left="3600" w:right="-1170"/>
        <w:jc w:val="center"/>
        <w:rPr>
          <w:rFonts w:ascii="Times New Roman" w:hAnsi="Times New Roman" w:cs="Times New Roman"/>
          <w:b/>
          <w:sz w:val="24"/>
          <w:szCs w:val="24"/>
          <w:lang w:val="en-GB"/>
        </w:rPr>
      </w:pPr>
    </w:p>
    <w:p w14:paraId="2895E3C6" w14:textId="77777777" w:rsidR="00594854" w:rsidRPr="00371B19" w:rsidRDefault="00594854">
      <w:pPr>
        <w:rPr>
          <w:sz w:val="24"/>
          <w:szCs w:val="24"/>
        </w:rPr>
      </w:pPr>
    </w:p>
    <w:sectPr w:rsidR="00594854" w:rsidRPr="00371B19" w:rsidSect="00594854">
      <w:headerReference w:type="default" r:id="rId11"/>
      <w:footerReference w:type="default" r:id="rId12"/>
      <w:pgSz w:w="12240" w:h="20160" w:code="5"/>
      <w:pgMar w:top="1872" w:right="2016" w:bottom="1872" w:left="216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ajani Bhor" w:date="2025-10-03T16:20:00Z" w:initials="RB">
    <w:p w14:paraId="002EF370" w14:textId="77777777" w:rsidR="00EE6079" w:rsidRDefault="00EE6079">
      <w:pPr>
        <w:pStyle w:val="CommentText"/>
      </w:pPr>
      <w:r>
        <w:rPr>
          <w:rStyle w:val="CommentReference"/>
        </w:rPr>
        <w:annotationRef/>
      </w:r>
      <w:r>
        <w:t>Optional</w:t>
      </w:r>
    </w:p>
  </w:comment>
  <w:comment w:id="12" w:author="Rajani Bhor" w:date="2025-10-03T16:26:00Z" w:initials="RB">
    <w:p w14:paraId="243DBDEC" w14:textId="77777777" w:rsidR="00EE6079" w:rsidRDefault="00EE6079">
      <w:pPr>
        <w:pStyle w:val="CommentText"/>
      </w:pPr>
      <w:r>
        <w:rPr>
          <w:rStyle w:val="CommentReference"/>
        </w:rPr>
        <w:annotationRef/>
      </w:r>
      <w:r>
        <w:t>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EF370" w15:done="0"/>
  <w15:commentEx w15:paraId="243DBD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EF370" w16cid:durableId="002EF370"/>
  <w16cid:commentId w16cid:paraId="243DBDEC" w16cid:durableId="243DBD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124B" w14:textId="77777777" w:rsidR="00414A47" w:rsidRDefault="00414A47">
      <w:pPr>
        <w:spacing w:after="0" w:line="240" w:lineRule="auto"/>
      </w:pPr>
      <w:r>
        <w:separator/>
      </w:r>
    </w:p>
  </w:endnote>
  <w:endnote w:type="continuationSeparator" w:id="0">
    <w:p w14:paraId="2C682A97" w14:textId="77777777" w:rsidR="00414A47" w:rsidRDefault="00414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551504603"/>
      <w:docPartObj>
        <w:docPartGallery w:val="Page Numbers (Bottom of Page)"/>
        <w:docPartUnique/>
      </w:docPartObj>
    </w:sdtPr>
    <w:sdtEndPr>
      <w:rPr>
        <w:noProof/>
      </w:rPr>
    </w:sdtEndPr>
    <w:sdtContent>
      <w:p w14:paraId="216D67E1" w14:textId="604C7B6F" w:rsidR="00EE6079" w:rsidRPr="008608EC" w:rsidRDefault="00EE6079">
        <w:pPr>
          <w:pStyle w:val="Footer"/>
          <w:jc w:val="center"/>
          <w:rPr>
            <w:rFonts w:cstheme="minorHAnsi"/>
          </w:rPr>
        </w:pPr>
        <w:r w:rsidRPr="008608EC">
          <w:rPr>
            <w:rFonts w:cstheme="minorHAnsi"/>
          </w:rPr>
          <w:fldChar w:fldCharType="begin"/>
        </w:r>
        <w:r w:rsidRPr="008608EC">
          <w:rPr>
            <w:rFonts w:cstheme="minorHAnsi"/>
          </w:rPr>
          <w:instrText xml:space="preserve"> PAGE   \* MERGEFORMAT </w:instrText>
        </w:r>
        <w:r w:rsidRPr="008608EC">
          <w:rPr>
            <w:rFonts w:cstheme="minorHAnsi"/>
          </w:rPr>
          <w:fldChar w:fldCharType="separate"/>
        </w:r>
        <w:r w:rsidR="00371B19">
          <w:rPr>
            <w:rFonts w:cstheme="minorHAnsi"/>
            <w:noProof/>
          </w:rPr>
          <w:t>1</w:t>
        </w:r>
        <w:r w:rsidRPr="008608EC">
          <w:rPr>
            <w:rFonts w:cstheme="minorHAnsi"/>
            <w:noProof/>
          </w:rPr>
          <w:fldChar w:fldCharType="end"/>
        </w:r>
      </w:p>
    </w:sdtContent>
  </w:sdt>
  <w:p w14:paraId="7D36F694" w14:textId="77777777" w:rsidR="00EE6079" w:rsidRDefault="00EE6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39EE" w14:textId="77777777" w:rsidR="00414A47" w:rsidRDefault="00414A47">
      <w:pPr>
        <w:spacing w:after="0" w:line="240" w:lineRule="auto"/>
      </w:pPr>
      <w:r>
        <w:separator/>
      </w:r>
    </w:p>
  </w:footnote>
  <w:footnote w:type="continuationSeparator" w:id="0">
    <w:p w14:paraId="5847DABB" w14:textId="77777777" w:rsidR="00414A47" w:rsidRDefault="00414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47C" w14:textId="77777777" w:rsidR="00EE6079" w:rsidRPr="00861AF3" w:rsidRDefault="00EE6079" w:rsidP="00594854">
    <w:pPr>
      <w:pStyle w:val="Header"/>
      <w:rPr>
        <w:rFonts w:cstheme="minorHAnsi"/>
        <w:lang w:val="en-GB"/>
      </w:rPr>
    </w:pPr>
  </w:p>
  <w:p w14:paraId="5A12DF12" w14:textId="77777777" w:rsidR="00EE6079" w:rsidRDefault="00EE6079" w:rsidP="00594854">
    <w:pPr>
      <w:pStyle w:val="Header"/>
    </w:pPr>
  </w:p>
  <w:p w14:paraId="21048DF5" w14:textId="77777777" w:rsidR="00EE6079" w:rsidRDefault="00EE6079" w:rsidP="00594854">
    <w:pPr>
      <w:pStyle w:val="Header"/>
    </w:pPr>
  </w:p>
  <w:p w14:paraId="46C6B05E" w14:textId="77777777" w:rsidR="00EE6079" w:rsidRPr="00AB11AE" w:rsidRDefault="00EE6079" w:rsidP="00594854">
    <w:pPr>
      <w:tabs>
        <w:tab w:val="center" w:pos="4680"/>
        <w:tab w:val="right" w:pos="9360"/>
      </w:tabs>
      <w:spacing w:after="0" w:line="240" w:lineRule="auto"/>
      <w:rPr>
        <w:rFonts w:ascii="Times New Roman" w:eastAsia="MS Mincho" w:hAnsi="Times New Roman" w:cs="Times New Roman"/>
        <w:sz w:val="24"/>
        <w:szCs w:val="24"/>
        <w:lang w:val="en-US" w:eastAsia="ar-SA"/>
      </w:rPr>
    </w:pPr>
  </w:p>
  <w:p w14:paraId="4F68E11C" w14:textId="77777777" w:rsidR="00EE6079" w:rsidRPr="00AB11AE" w:rsidRDefault="00EE6079" w:rsidP="00594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left" w:pos="0"/>
        </w:tabs>
        <w:ind w:left="864" w:hanging="432"/>
      </w:pPr>
      <w:rPr>
        <w:rFonts w:ascii="Arial" w:hAnsi="Arial" w:cs="Arial"/>
        <w:i/>
        <w:color w:val="auto"/>
        <w:szCs w:val="24"/>
      </w:rPr>
    </w:lvl>
    <w:lvl w:ilvl="1">
      <w:start w:val="1"/>
      <w:numFmt w:val="none"/>
      <w:pStyle w:val="Heading2"/>
      <w:suff w:val="nothing"/>
      <w:lvlText w:val=""/>
      <w:lvlJc w:val="left"/>
      <w:pPr>
        <w:tabs>
          <w:tab w:val="left" w:pos="0"/>
        </w:tabs>
        <w:ind w:left="1008" w:hanging="576"/>
      </w:pPr>
    </w:lvl>
    <w:lvl w:ilvl="2">
      <w:start w:val="1"/>
      <w:numFmt w:val="none"/>
      <w:pStyle w:val="Heading3"/>
      <w:suff w:val="nothing"/>
      <w:lvlText w:val=""/>
      <w:lvlJc w:val="left"/>
      <w:pPr>
        <w:tabs>
          <w:tab w:val="left" w:pos="0"/>
        </w:tabs>
        <w:ind w:left="1152" w:hanging="720"/>
      </w:pPr>
    </w:lvl>
    <w:lvl w:ilvl="3">
      <w:start w:val="1"/>
      <w:numFmt w:val="none"/>
      <w:pStyle w:val="Heading4"/>
      <w:suff w:val="nothing"/>
      <w:lvlText w:val=""/>
      <w:lvlJc w:val="left"/>
      <w:pPr>
        <w:tabs>
          <w:tab w:val="left" w:pos="0"/>
        </w:tabs>
        <w:ind w:left="1296" w:hanging="864"/>
      </w:pPr>
    </w:lvl>
    <w:lvl w:ilvl="4">
      <w:start w:val="1"/>
      <w:numFmt w:val="none"/>
      <w:pStyle w:val="Heading5"/>
      <w:suff w:val="nothing"/>
      <w:lvlText w:val=""/>
      <w:lvlJc w:val="left"/>
      <w:pPr>
        <w:tabs>
          <w:tab w:val="left" w:pos="0"/>
        </w:tabs>
        <w:ind w:left="1440" w:hanging="1008"/>
      </w:pPr>
    </w:lvl>
    <w:lvl w:ilvl="5">
      <w:start w:val="1"/>
      <w:numFmt w:val="none"/>
      <w:pStyle w:val="Heading6"/>
      <w:suff w:val="nothing"/>
      <w:lvlText w:val=""/>
      <w:lvlJc w:val="left"/>
      <w:pPr>
        <w:tabs>
          <w:tab w:val="left" w:pos="0"/>
        </w:tabs>
        <w:ind w:left="1584" w:hanging="1152"/>
      </w:pPr>
    </w:lvl>
    <w:lvl w:ilvl="6">
      <w:start w:val="1"/>
      <w:numFmt w:val="none"/>
      <w:pStyle w:val="Heading7"/>
      <w:suff w:val="nothing"/>
      <w:lvlText w:val=""/>
      <w:lvlJc w:val="left"/>
      <w:pPr>
        <w:tabs>
          <w:tab w:val="left" w:pos="0"/>
        </w:tabs>
        <w:ind w:left="1728" w:hanging="1296"/>
      </w:pPr>
    </w:lvl>
    <w:lvl w:ilvl="7">
      <w:start w:val="1"/>
      <w:numFmt w:val="none"/>
      <w:pStyle w:val="Heading8"/>
      <w:suff w:val="nothing"/>
      <w:lvlText w:val=""/>
      <w:lvlJc w:val="left"/>
      <w:pPr>
        <w:tabs>
          <w:tab w:val="left" w:pos="0"/>
        </w:tabs>
        <w:ind w:left="1872" w:hanging="1440"/>
      </w:pPr>
    </w:lvl>
    <w:lvl w:ilvl="8">
      <w:start w:val="1"/>
      <w:numFmt w:val="none"/>
      <w:pStyle w:val="Heading9"/>
      <w:suff w:val="nothing"/>
      <w:lvlText w:val=""/>
      <w:lvlJc w:val="left"/>
      <w:pPr>
        <w:tabs>
          <w:tab w:val="left" w:pos="0"/>
        </w:tabs>
        <w:ind w:left="2016" w:hanging="1584"/>
      </w:pPr>
    </w:lvl>
  </w:abstractNum>
  <w:abstractNum w:abstractNumId="1" w15:restartNumberingAfterBreak="0">
    <w:nsid w:val="00000004"/>
    <w:multiLevelType w:val="multilevel"/>
    <w:tmpl w:val="4140987E"/>
    <w:name w:val="WW8Num3"/>
    <w:lvl w:ilvl="0">
      <w:start w:val="1"/>
      <w:numFmt w:val="decimal"/>
      <w:lvlText w:val="%1."/>
      <w:lvlJc w:val="left"/>
      <w:pPr>
        <w:tabs>
          <w:tab w:val="num" w:pos="360"/>
        </w:tabs>
        <w:ind w:left="720" w:hanging="720"/>
      </w:pPr>
      <w:rPr>
        <w:rFonts w:ascii="Arial" w:hAnsi="Arial" w:cs="Arial" w:hint="default"/>
      </w:rPr>
    </w:lvl>
    <w:lvl w:ilvl="1">
      <w:start w:val="1"/>
      <w:numFmt w:val="decimal"/>
      <w:lvlText w:val="%1.%2."/>
      <w:lvlJc w:val="left"/>
      <w:pPr>
        <w:tabs>
          <w:tab w:val="num" w:pos="792"/>
        </w:tabs>
        <w:ind w:left="720" w:hanging="720"/>
      </w:pPr>
    </w:lvl>
    <w:lvl w:ilvl="2">
      <w:start w:val="1"/>
      <w:numFmt w:val="decimal"/>
      <w:lvlText w:val="%1.%2.%3."/>
      <w:lvlJc w:val="left"/>
      <w:pPr>
        <w:tabs>
          <w:tab w:val="num" w:pos="1440"/>
        </w:tabs>
        <w:ind w:left="1656" w:hanging="936"/>
      </w:pPr>
    </w:lvl>
    <w:lvl w:ilvl="3">
      <w:start w:val="1"/>
      <w:numFmt w:val="decimal"/>
      <w:lvlText w:val="%1.%2.%3.%4."/>
      <w:lvlJc w:val="left"/>
      <w:pPr>
        <w:tabs>
          <w:tab w:val="num" w:pos="1800"/>
        </w:tabs>
        <w:ind w:left="2880" w:hanging="1224"/>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3DA1DEC"/>
    <w:multiLevelType w:val="hybridMultilevel"/>
    <w:tmpl w:val="91A6EF4E"/>
    <w:lvl w:ilvl="0" w:tplc="52722F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DB00D1"/>
    <w:multiLevelType w:val="hybridMultilevel"/>
    <w:tmpl w:val="DDE67F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738CF"/>
    <w:multiLevelType w:val="hybridMultilevel"/>
    <w:tmpl w:val="DDE67F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04EBD"/>
    <w:multiLevelType w:val="multilevel"/>
    <w:tmpl w:val="58004EBD"/>
    <w:lvl w:ilvl="0">
      <w:start w:val="1"/>
      <w:numFmt w:val="upperLetter"/>
      <w:lvlText w:val="%1."/>
      <w:lvlJc w:val="left"/>
      <w:pPr>
        <w:tabs>
          <w:tab w:val="left" w:pos="720"/>
        </w:tabs>
        <w:ind w:left="720" w:hanging="360"/>
      </w:pPr>
      <w:rPr>
        <w:rFonts w:hint="default"/>
      </w:rPr>
    </w:lvl>
    <w:lvl w:ilvl="1">
      <w:start w:val="3"/>
      <w:numFmt w:val="lowerRoman"/>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751F6720"/>
    <w:multiLevelType w:val="hybridMultilevel"/>
    <w:tmpl w:val="E28A7F4A"/>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48204011">
    <w:abstractNumId w:val="6"/>
  </w:num>
  <w:num w:numId="2" w16cid:durableId="1681852766">
    <w:abstractNumId w:val="3"/>
  </w:num>
  <w:num w:numId="3" w16cid:durableId="1936131806">
    <w:abstractNumId w:val="5"/>
  </w:num>
  <w:num w:numId="4" w16cid:durableId="561792947">
    <w:abstractNumId w:val="1"/>
  </w:num>
  <w:num w:numId="5" w16cid:durableId="1455976003">
    <w:abstractNumId w:val="2"/>
  </w:num>
  <w:num w:numId="6" w16cid:durableId="1490945951">
    <w:abstractNumId w:val="4"/>
  </w:num>
  <w:num w:numId="7" w16cid:durableId="14306629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ani Bhor">
    <w15:presenceInfo w15:providerId="AD" w15:userId="S-1-5-21-1954184958-3805218710-2989593692-1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777"/>
    <w:rsid w:val="00043F50"/>
    <w:rsid w:val="0005389E"/>
    <w:rsid w:val="000B72B0"/>
    <w:rsid w:val="000C792A"/>
    <w:rsid w:val="000E443D"/>
    <w:rsid w:val="00150465"/>
    <w:rsid w:val="00193F09"/>
    <w:rsid w:val="0027288B"/>
    <w:rsid w:val="002C45A5"/>
    <w:rsid w:val="00321C6C"/>
    <w:rsid w:val="00371B19"/>
    <w:rsid w:val="00381791"/>
    <w:rsid w:val="00414A47"/>
    <w:rsid w:val="00437C8D"/>
    <w:rsid w:val="004D65B4"/>
    <w:rsid w:val="005051CE"/>
    <w:rsid w:val="00594854"/>
    <w:rsid w:val="005D45F7"/>
    <w:rsid w:val="005E4C66"/>
    <w:rsid w:val="005E713F"/>
    <w:rsid w:val="00621F61"/>
    <w:rsid w:val="00641457"/>
    <w:rsid w:val="006A0AF5"/>
    <w:rsid w:val="006A3C81"/>
    <w:rsid w:val="006B4491"/>
    <w:rsid w:val="006D4D34"/>
    <w:rsid w:val="006E0F54"/>
    <w:rsid w:val="006F2D2D"/>
    <w:rsid w:val="00780777"/>
    <w:rsid w:val="007B320D"/>
    <w:rsid w:val="008233BD"/>
    <w:rsid w:val="00902F06"/>
    <w:rsid w:val="009348E6"/>
    <w:rsid w:val="00A01E41"/>
    <w:rsid w:val="00A47E12"/>
    <w:rsid w:val="00AD0583"/>
    <w:rsid w:val="00AD3BE8"/>
    <w:rsid w:val="00AF0DCC"/>
    <w:rsid w:val="00BA2177"/>
    <w:rsid w:val="00BB5A1F"/>
    <w:rsid w:val="00BF01A5"/>
    <w:rsid w:val="00C400BD"/>
    <w:rsid w:val="00D21EAC"/>
    <w:rsid w:val="00D24825"/>
    <w:rsid w:val="00D36555"/>
    <w:rsid w:val="00DD4A2E"/>
    <w:rsid w:val="00E05054"/>
    <w:rsid w:val="00E17B1F"/>
    <w:rsid w:val="00E30C8F"/>
    <w:rsid w:val="00E52B6C"/>
    <w:rsid w:val="00E72018"/>
    <w:rsid w:val="00EA4CEA"/>
    <w:rsid w:val="00EE6079"/>
    <w:rsid w:val="00F04D35"/>
    <w:rsid w:val="00F26415"/>
    <w:rsid w:val="00F834DD"/>
    <w:rsid w:val="00F87C2E"/>
    <w:rsid w:val="00FE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2EFD"/>
  <w15:chartTrackingRefBased/>
  <w15:docId w15:val="{2A2B8608-8B98-489C-908F-D320878D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777"/>
    <w:rPr>
      <w:lang w:val="en-IN"/>
    </w:rPr>
  </w:style>
  <w:style w:type="paragraph" w:styleId="Heading2">
    <w:name w:val="heading 2"/>
    <w:basedOn w:val="Normal"/>
    <w:next w:val="Normal"/>
    <w:link w:val="Heading2Char"/>
    <w:qFormat/>
    <w:rsid w:val="000B72B0"/>
    <w:pPr>
      <w:keepNext/>
      <w:numPr>
        <w:ilvl w:val="1"/>
        <w:numId w:val="7"/>
      </w:numPr>
      <w:spacing w:after="0" w:line="240" w:lineRule="auto"/>
      <w:ind w:left="576" w:firstLine="0"/>
      <w:jc w:val="both"/>
      <w:outlineLvl w:val="1"/>
    </w:pPr>
    <w:rPr>
      <w:rFonts w:ascii="Century Gothic" w:eastAsia="Times New Roman" w:hAnsi="Century Gothic" w:cs="Century Gothic"/>
      <w:i/>
      <w:szCs w:val="24"/>
      <w:u w:val="single"/>
      <w:lang w:val="en-US" w:eastAsia="zh-CN"/>
    </w:rPr>
  </w:style>
  <w:style w:type="paragraph" w:styleId="Heading3">
    <w:name w:val="heading 3"/>
    <w:basedOn w:val="Normal"/>
    <w:next w:val="Normal"/>
    <w:link w:val="Heading3Char"/>
    <w:qFormat/>
    <w:rsid w:val="000B72B0"/>
    <w:pPr>
      <w:keepNext/>
      <w:numPr>
        <w:ilvl w:val="2"/>
        <w:numId w:val="7"/>
      </w:numPr>
      <w:overflowPunct w:val="0"/>
      <w:autoSpaceDE w:val="0"/>
      <w:spacing w:after="0" w:line="240" w:lineRule="auto"/>
      <w:ind w:left="0" w:right="43" w:firstLine="0"/>
      <w:jc w:val="center"/>
      <w:textAlignment w:val="baseline"/>
      <w:outlineLvl w:val="2"/>
    </w:pPr>
    <w:rPr>
      <w:rFonts w:ascii="Century Gothic" w:eastAsia="Times New Roman" w:hAnsi="Century Gothic" w:cs="Century Gothic"/>
      <w:b/>
      <w:szCs w:val="20"/>
      <w:u w:val="single"/>
      <w:lang w:val="en-US" w:eastAsia="zh-CN"/>
    </w:rPr>
  </w:style>
  <w:style w:type="paragraph" w:styleId="Heading4">
    <w:name w:val="heading 4"/>
    <w:basedOn w:val="Normal"/>
    <w:next w:val="Normal"/>
    <w:link w:val="Heading4Char"/>
    <w:qFormat/>
    <w:rsid w:val="000B72B0"/>
    <w:pPr>
      <w:keepNext/>
      <w:numPr>
        <w:ilvl w:val="3"/>
        <w:numId w:val="7"/>
      </w:numPr>
      <w:spacing w:before="180" w:after="180" w:line="240" w:lineRule="auto"/>
      <w:jc w:val="right"/>
      <w:outlineLvl w:val="3"/>
    </w:pPr>
    <w:rPr>
      <w:rFonts w:ascii="Arial" w:eastAsia="Times New Roman" w:hAnsi="Arial" w:cs="Arial"/>
      <w:b/>
      <w:sz w:val="16"/>
      <w:szCs w:val="24"/>
      <w:lang w:val="en-US" w:eastAsia="zh-CN"/>
    </w:rPr>
  </w:style>
  <w:style w:type="paragraph" w:styleId="Heading5">
    <w:name w:val="heading 5"/>
    <w:basedOn w:val="Normal"/>
    <w:next w:val="Normal"/>
    <w:link w:val="Heading5Char"/>
    <w:qFormat/>
    <w:rsid w:val="000B72B0"/>
    <w:pPr>
      <w:keepNext/>
      <w:numPr>
        <w:ilvl w:val="4"/>
        <w:numId w:val="7"/>
      </w:numPr>
      <w:spacing w:before="180" w:after="0" w:line="240" w:lineRule="auto"/>
      <w:outlineLvl w:val="4"/>
    </w:pPr>
    <w:rPr>
      <w:rFonts w:ascii="Arial" w:eastAsia="Times New Roman" w:hAnsi="Arial" w:cs="Arial"/>
      <w:b/>
      <w:sz w:val="15"/>
      <w:szCs w:val="24"/>
      <w:lang w:val="en-US" w:eastAsia="zh-CN"/>
    </w:rPr>
  </w:style>
  <w:style w:type="paragraph" w:styleId="Heading6">
    <w:name w:val="heading 6"/>
    <w:basedOn w:val="Normal"/>
    <w:next w:val="Normal"/>
    <w:link w:val="Heading6Char"/>
    <w:qFormat/>
    <w:rsid w:val="000B72B0"/>
    <w:pPr>
      <w:keepNext/>
      <w:numPr>
        <w:ilvl w:val="5"/>
        <w:numId w:val="7"/>
      </w:numPr>
      <w:spacing w:after="0" w:line="240" w:lineRule="auto"/>
      <w:outlineLvl w:val="5"/>
    </w:pPr>
    <w:rPr>
      <w:rFonts w:ascii="Century Gothic" w:eastAsia="Times New Roman" w:hAnsi="Century Gothic" w:cs="Century Gothic"/>
      <w:b/>
      <w:bCs/>
      <w:szCs w:val="24"/>
      <w:u w:val="single"/>
      <w:lang w:val="en-US" w:eastAsia="zh-CN"/>
    </w:rPr>
  </w:style>
  <w:style w:type="paragraph" w:styleId="Heading7">
    <w:name w:val="heading 7"/>
    <w:basedOn w:val="Normal"/>
    <w:next w:val="Normal"/>
    <w:link w:val="Heading7Char"/>
    <w:qFormat/>
    <w:rsid w:val="000B72B0"/>
    <w:pPr>
      <w:keepNext/>
      <w:numPr>
        <w:ilvl w:val="6"/>
        <w:numId w:val="7"/>
      </w:numPr>
      <w:spacing w:after="0" w:line="240" w:lineRule="auto"/>
      <w:jc w:val="right"/>
      <w:outlineLvl w:val="6"/>
    </w:pPr>
    <w:rPr>
      <w:rFonts w:ascii="Century Gothic" w:eastAsia="Times New Roman" w:hAnsi="Century Gothic" w:cs="Century Gothic"/>
      <w:b/>
      <w:bCs/>
      <w:sz w:val="20"/>
      <w:szCs w:val="24"/>
      <w:u w:val="single"/>
      <w:lang w:val="en-US" w:eastAsia="zh-CN"/>
    </w:rPr>
  </w:style>
  <w:style w:type="paragraph" w:styleId="Heading8">
    <w:name w:val="heading 8"/>
    <w:basedOn w:val="Normal"/>
    <w:next w:val="Normal"/>
    <w:link w:val="Heading8Char"/>
    <w:qFormat/>
    <w:rsid w:val="000B72B0"/>
    <w:pPr>
      <w:keepNext/>
      <w:numPr>
        <w:ilvl w:val="7"/>
        <w:numId w:val="7"/>
      </w:numPr>
      <w:spacing w:after="0" w:line="240" w:lineRule="auto"/>
      <w:jc w:val="center"/>
      <w:outlineLvl w:val="7"/>
    </w:pPr>
    <w:rPr>
      <w:rFonts w:ascii="Century Gothic" w:eastAsia="Times New Roman" w:hAnsi="Century Gothic" w:cs="Century Gothic"/>
      <w:b/>
      <w:bCs/>
      <w:sz w:val="20"/>
      <w:szCs w:val="24"/>
      <w:u w:val="single"/>
      <w:lang w:val="en-US" w:eastAsia="zh-CN"/>
    </w:rPr>
  </w:style>
  <w:style w:type="paragraph" w:styleId="Heading9">
    <w:name w:val="heading 9"/>
    <w:basedOn w:val="Normal"/>
    <w:next w:val="Normal"/>
    <w:link w:val="Heading9Char"/>
    <w:qFormat/>
    <w:rsid w:val="000B72B0"/>
    <w:pPr>
      <w:keepNext/>
      <w:numPr>
        <w:ilvl w:val="8"/>
        <w:numId w:val="7"/>
      </w:numPr>
      <w:spacing w:before="180" w:after="0" w:line="240" w:lineRule="auto"/>
      <w:outlineLvl w:val="8"/>
    </w:pPr>
    <w:rPr>
      <w:rFonts w:ascii="Arial Narrow" w:eastAsia="Times New Roman" w:hAnsi="Arial Narrow" w:cs="Arial"/>
      <w:bCs/>
      <w:sz w:val="14"/>
      <w:szCs w:val="24"/>
      <w:u w:val="single"/>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ure,List Paragraph1,Heading 91,Lvl 1 Bullet,Johan bulletList Paragraph,heading 9,WinDForce-Letter,List Paragraph 2,Colorful List - Accent 12,Report Para,Medium Grid 1 - Accent 21,Bullet 05,main heading,Colorful Shading - Accent 31"/>
    <w:basedOn w:val="Normal"/>
    <w:link w:val="ListParagraphChar"/>
    <w:uiPriority w:val="34"/>
    <w:qFormat/>
    <w:rsid w:val="00780777"/>
    <w:pPr>
      <w:ind w:left="720"/>
      <w:contextualSpacing/>
    </w:pPr>
  </w:style>
  <w:style w:type="paragraph" w:styleId="BodyText">
    <w:name w:val="Body Text"/>
    <w:basedOn w:val="Normal"/>
    <w:link w:val="BodyTextChar"/>
    <w:rsid w:val="00780777"/>
    <w:pPr>
      <w:spacing w:after="0" w:line="240" w:lineRule="auto"/>
      <w:jc w:val="both"/>
    </w:pPr>
    <w:rPr>
      <w:rFonts w:ascii="Arial" w:eastAsia="MS Mincho" w:hAnsi="Arial" w:cs="Times New Roman"/>
      <w:szCs w:val="20"/>
      <w:lang w:val="en-US"/>
    </w:rPr>
  </w:style>
  <w:style w:type="character" w:customStyle="1" w:styleId="BodyTextChar">
    <w:name w:val="Body Text Char"/>
    <w:basedOn w:val="DefaultParagraphFont"/>
    <w:link w:val="BodyText"/>
    <w:rsid w:val="00780777"/>
    <w:rPr>
      <w:rFonts w:ascii="Arial" w:eastAsia="MS Mincho" w:hAnsi="Arial" w:cs="Times New Roman"/>
      <w:szCs w:val="20"/>
    </w:rPr>
  </w:style>
  <w:style w:type="character" w:customStyle="1" w:styleId="ListParagraphChar">
    <w:name w:val="List Paragraph Char"/>
    <w:aliases w:val="Annexure Char,List Paragraph1 Char,Heading 91 Char,Lvl 1 Bullet Char,Johan bulletList Paragraph Char,heading 9 Char,WinDForce-Letter Char,List Paragraph 2 Char,Colorful List - Accent 12 Char,Report Para Char,Bullet 05 Char"/>
    <w:link w:val="ListParagraph"/>
    <w:uiPriority w:val="34"/>
    <w:qFormat/>
    <w:locked/>
    <w:rsid w:val="00780777"/>
    <w:rPr>
      <w:lang w:val="en-IN"/>
    </w:rPr>
  </w:style>
  <w:style w:type="character" w:styleId="CommentReference">
    <w:name w:val="annotation reference"/>
    <w:basedOn w:val="DefaultParagraphFont"/>
    <w:uiPriority w:val="99"/>
    <w:semiHidden/>
    <w:unhideWhenUsed/>
    <w:rsid w:val="00780777"/>
    <w:rPr>
      <w:sz w:val="16"/>
      <w:szCs w:val="16"/>
    </w:rPr>
  </w:style>
  <w:style w:type="paragraph" w:styleId="Header">
    <w:name w:val="header"/>
    <w:basedOn w:val="Normal"/>
    <w:link w:val="HeaderChar"/>
    <w:uiPriority w:val="99"/>
    <w:unhideWhenUsed/>
    <w:rsid w:val="00780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777"/>
    <w:rPr>
      <w:lang w:val="en-IN"/>
    </w:rPr>
  </w:style>
  <w:style w:type="paragraph" w:styleId="Footer">
    <w:name w:val="footer"/>
    <w:basedOn w:val="Normal"/>
    <w:link w:val="FooterChar"/>
    <w:uiPriority w:val="99"/>
    <w:unhideWhenUsed/>
    <w:rsid w:val="00780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777"/>
    <w:rPr>
      <w:lang w:val="en-IN"/>
    </w:rPr>
  </w:style>
  <w:style w:type="paragraph" w:styleId="BodyText2">
    <w:name w:val="Body Text 2"/>
    <w:basedOn w:val="Normal"/>
    <w:link w:val="BodyText2Char"/>
    <w:uiPriority w:val="99"/>
    <w:unhideWhenUsed/>
    <w:rsid w:val="00780777"/>
    <w:pPr>
      <w:spacing w:after="120" w:line="480" w:lineRule="auto"/>
    </w:pPr>
  </w:style>
  <w:style w:type="character" w:customStyle="1" w:styleId="BodyText2Char">
    <w:name w:val="Body Text 2 Char"/>
    <w:basedOn w:val="DefaultParagraphFont"/>
    <w:link w:val="BodyText2"/>
    <w:uiPriority w:val="99"/>
    <w:rsid w:val="00780777"/>
    <w:rPr>
      <w:lang w:val="en-IN"/>
    </w:rPr>
  </w:style>
  <w:style w:type="paragraph" w:customStyle="1" w:styleId="ColourfulListAccent11">
    <w:name w:val="Colourful List – Accent 11"/>
    <w:rsid w:val="00780777"/>
    <w:pPr>
      <w:widowControl w:val="0"/>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0"/>
      <w:szCs w:val="20"/>
      <w:u w:color="000000"/>
      <w:bdr w:val="nil"/>
      <w:lang w:eastAsia="en-IN"/>
    </w:rPr>
  </w:style>
  <w:style w:type="paragraph" w:styleId="CommentText">
    <w:name w:val="annotation text"/>
    <w:basedOn w:val="Normal"/>
    <w:link w:val="CommentTextChar"/>
    <w:uiPriority w:val="99"/>
    <w:semiHidden/>
    <w:unhideWhenUsed/>
    <w:rsid w:val="006D4D34"/>
    <w:pPr>
      <w:spacing w:line="240" w:lineRule="auto"/>
    </w:pPr>
    <w:rPr>
      <w:sz w:val="20"/>
      <w:szCs w:val="20"/>
    </w:rPr>
  </w:style>
  <w:style w:type="character" w:customStyle="1" w:styleId="CommentTextChar">
    <w:name w:val="Comment Text Char"/>
    <w:basedOn w:val="DefaultParagraphFont"/>
    <w:link w:val="CommentText"/>
    <w:uiPriority w:val="99"/>
    <w:semiHidden/>
    <w:rsid w:val="006D4D34"/>
    <w:rPr>
      <w:sz w:val="20"/>
      <w:szCs w:val="20"/>
      <w:lang w:val="en-IN"/>
    </w:rPr>
  </w:style>
  <w:style w:type="paragraph" w:styleId="CommentSubject">
    <w:name w:val="annotation subject"/>
    <w:basedOn w:val="CommentText"/>
    <w:next w:val="CommentText"/>
    <w:link w:val="CommentSubjectChar"/>
    <w:uiPriority w:val="99"/>
    <w:semiHidden/>
    <w:unhideWhenUsed/>
    <w:rsid w:val="006D4D34"/>
    <w:rPr>
      <w:b/>
      <w:bCs/>
    </w:rPr>
  </w:style>
  <w:style w:type="character" w:customStyle="1" w:styleId="CommentSubjectChar">
    <w:name w:val="Comment Subject Char"/>
    <w:basedOn w:val="CommentTextChar"/>
    <w:link w:val="CommentSubject"/>
    <w:uiPriority w:val="99"/>
    <w:semiHidden/>
    <w:rsid w:val="006D4D34"/>
    <w:rPr>
      <w:b/>
      <w:bCs/>
      <w:sz w:val="20"/>
      <w:szCs w:val="20"/>
      <w:lang w:val="en-IN"/>
    </w:rPr>
  </w:style>
  <w:style w:type="paragraph" w:styleId="BalloonText">
    <w:name w:val="Balloon Text"/>
    <w:basedOn w:val="Normal"/>
    <w:link w:val="BalloonTextChar"/>
    <w:uiPriority w:val="99"/>
    <w:semiHidden/>
    <w:unhideWhenUsed/>
    <w:rsid w:val="006D4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D34"/>
    <w:rPr>
      <w:rFonts w:ascii="Segoe UI" w:hAnsi="Segoe UI" w:cs="Segoe UI"/>
      <w:sz w:val="18"/>
      <w:szCs w:val="18"/>
      <w:lang w:val="en-IN"/>
    </w:rPr>
  </w:style>
  <w:style w:type="paragraph" w:customStyle="1" w:styleId="TableContents">
    <w:name w:val="Table Contents"/>
    <w:basedOn w:val="Normal"/>
    <w:rsid w:val="000C792A"/>
    <w:pPr>
      <w:suppressLineNumbers/>
      <w:spacing w:after="0" w:line="240" w:lineRule="auto"/>
    </w:pPr>
    <w:rPr>
      <w:rFonts w:ascii="Times New Roman" w:eastAsia="Times New Roman" w:hAnsi="Times New Roman" w:cs="Times New Roman"/>
      <w:sz w:val="24"/>
      <w:szCs w:val="24"/>
      <w:lang w:val="en-US" w:eastAsia="zh-CN"/>
    </w:rPr>
  </w:style>
  <w:style w:type="paragraph" w:styleId="NormalWeb">
    <w:name w:val="Normal (Web)"/>
    <w:basedOn w:val="Normal"/>
    <w:uiPriority w:val="99"/>
    <w:semiHidden/>
    <w:unhideWhenUsed/>
    <w:rsid w:val="00F04D35"/>
    <w:rPr>
      <w:rFonts w:ascii="Times New Roman" w:hAnsi="Times New Roman" w:cs="Times New Roman"/>
      <w:sz w:val="24"/>
      <w:szCs w:val="24"/>
    </w:rPr>
  </w:style>
  <w:style w:type="character" w:customStyle="1" w:styleId="Heading2Char">
    <w:name w:val="Heading 2 Char"/>
    <w:basedOn w:val="DefaultParagraphFont"/>
    <w:link w:val="Heading2"/>
    <w:rsid w:val="000B72B0"/>
    <w:rPr>
      <w:rFonts w:ascii="Century Gothic" w:eastAsia="Times New Roman" w:hAnsi="Century Gothic" w:cs="Century Gothic"/>
      <w:i/>
      <w:szCs w:val="24"/>
      <w:u w:val="single"/>
      <w:lang w:eastAsia="zh-CN"/>
    </w:rPr>
  </w:style>
  <w:style w:type="character" w:customStyle="1" w:styleId="Heading3Char">
    <w:name w:val="Heading 3 Char"/>
    <w:basedOn w:val="DefaultParagraphFont"/>
    <w:link w:val="Heading3"/>
    <w:qFormat/>
    <w:rsid w:val="000B72B0"/>
    <w:rPr>
      <w:rFonts w:ascii="Century Gothic" w:eastAsia="Times New Roman" w:hAnsi="Century Gothic" w:cs="Century Gothic"/>
      <w:b/>
      <w:szCs w:val="20"/>
      <w:u w:val="single"/>
      <w:lang w:eastAsia="zh-CN"/>
    </w:rPr>
  </w:style>
  <w:style w:type="character" w:customStyle="1" w:styleId="Heading4Char">
    <w:name w:val="Heading 4 Char"/>
    <w:basedOn w:val="DefaultParagraphFont"/>
    <w:link w:val="Heading4"/>
    <w:rsid w:val="000B72B0"/>
    <w:rPr>
      <w:rFonts w:ascii="Arial" w:eastAsia="Times New Roman" w:hAnsi="Arial" w:cs="Arial"/>
      <w:b/>
      <w:sz w:val="16"/>
      <w:szCs w:val="24"/>
      <w:lang w:eastAsia="zh-CN"/>
    </w:rPr>
  </w:style>
  <w:style w:type="character" w:customStyle="1" w:styleId="Heading5Char">
    <w:name w:val="Heading 5 Char"/>
    <w:basedOn w:val="DefaultParagraphFont"/>
    <w:link w:val="Heading5"/>
    <w:rsid w:val="000B72B0"/>
    <w:rPr>
      <w:rFonts w:ascii="Arial" w:eastAsia="Times New Roman" w:hAnsi="Arial" w:cs="Arial"/>
      <w:b/>
      <w:sz w:val="15"/>
      <w:szCs w:val="24"/>
      <w:lang w:eastAsia="zh-CN"/>
    </w:rPr>
  </w:style>
  <w:style w:type="character" w:customStyle="1" w:styleId="Heading6Char">
    <w:name w:val="Heading 6 Char"/>
    <w:basedOn w:val="DefaultParagraphFont"/>
    <w:link w:val="Heading6"/>
    <w:rsid w:val="000B72B0"/>
    <w:rPr>
      <w:rFonts w:ascii="Century Gothic" w:eastAsia="Times New Roman" w:hAnsi="Century Gothic" w:cs="Century Gothic"/>
      <w:b/>
      <w:bCs/>
      <w:szCs w:val="24"/>
      <w:u w:val="single"/>
      <w:lang w:eastAsia="zh-CN"/>
    </w:rPr>
  </w:style>
  <w:style w:type="character" w:customStyle="1" w:styleId="Heading7Char">
    <w:name w:val="Heading 7 Char"/>
    <w:basedOn w:val="DefaultParagraphFont"/>
    <w:link w:val="Heading7"/>
    <w:rsid w:val="000B72B0"/>
    <w:rPr>
      <w:rFonts w:ascii="Century Gothic" w:eastAsia="Times New Roman" w:hAnsi="Century Gothic" w:cs="Century Gothic"/>
      <w:b/>
      <w:bCs/>
      <w:sz w:val="20"/>
      <w:szCs w:val="24"/>
      <w:u w:val="single"/>
      <w:lang w:eastAsia="zh-CN"/>
    </w:rPr>
  </w:style>
  <w:style w:type="character" w:customStyle="1" w:styleId="Heading8Char">
    <w:name w:val="Heading 8 Char"/>
    <w:basedOn w:val="DefaultParagraphFont"/>
    <w:link w:val="Heading8"/>
    <w:rsid w:val="000B72B0"/>
    <w:rPr>
      <w:rFonts w:ascii="Century Gothic" w:eastAsia="Times New Roman" w:hAnsi="Century Gothic" w:cs="Century Gothic"/>
      <w:b/>
      <w:bCs/>
      <w:sz w:val="20"/>
      <w:szCs w:val="24"/>
      <w:u w:val="single"/>
      <w:lang w:eastAsia="zh-CN"/>
    </w:rPr>
  </w:style>
  <w:style w:type="character" w:customStyle="1" w:styleId="Heading9Char">
    <w:name w:val="Heading 9 Char"/>
    <w:basedOn w:val="DefaultParagraphFont"/>
    <w:link w:val="Heading9"/>
    <w:rsid w:val="000B72B0"/>
    <w:rPr>
      <w:rFonts w:ascii="Arial Narrow" w:eastAsia="Times New Roman" w:hAnsi="Arial Narrow" w:cs="Arial"/>
      <w:bCs/>
      <w:sz w:val="14"/>
      <w:szCs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2309">
      <w:bodyDiv w:val="1"/>
      <w:marLeft w:val="0"/>
      <w:marRight w:val="0"/>
      <w:marTop w:val="0"/>
      <w:marBottom w:val="0"/>
      <w:divBdr>
        <w:top w:val="none" w:sz="0" w:space="0" w:color="auto"/>
        <w:left w:val="none" w:sz="0" w:space="0" w:color="auto"/>
        <w:bottom w:val="none" w:sz="0" w:space="0" w:color="auto"/>
        <w:right w:val="none" w:sz="0" w:space="0" w:color="auto"/>
      </w:divBdr>
    </w:div>
    <w:div w:id="276523419">
      <w:bodyDiv w:val="1"/>
      <w:marLeft w:val="0"/>
      <w:marRight w:val="0"/>
      <w:marTop w:val="0"/>
      <w:marBottom w:val="0"/>
      <w:divBdr>
        <w:top w:val="none" w:sz="0" w:space="0" w:color="auto"/>
        <w:left w:val="none" w:sz="0" w:space="0" w:color="auto"/>
        <w:bottom w:val="none" w:sz="0" w:space="0" w:color="auto"/>
        <w:right w:val="none" w:sz="0" w:space="0" w:color="auto"/>
      </w:divBdr>
    </w:div>
    <w:div w:id="11356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FDAFA-D1A2-4C1A-8E36-9A4B2D6E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4630</Words>
  <Characters>26396</Characters>
  <Application>Microsoft Office Word</Application>
  <DocSecurity>0</DocSecurity>
  <Lines>219</Lines>
  <Paragraphs>61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The Society is absolutely seized and possessed of all those pieces and parcels o</vt:lpstr>
      <vt:lpstr>By a Development Agreement dated 16th December, 2023, duly registered with the S</vt:lpstr>
      <vt:lpstr>By the Power of Attorney dated 16th December, 2023, duly registered with the Sub</vt:lpstr>
      <vt:lpstr>The Members are member of the Society holding _____ fully paid up shares of Rs. </vt:lpstr>
      <vt:lpstr>Under the said Development Agreement and Supplemental DA, the Members are entitl</vt:lpstr>
      <vt:lpstr>In terms of the said Development Agreement and Supplemental DA, Developer have p</vt:lpstr>
      <vt:lpstr>In lieu of the sectioned plans and IOD, Society and the members of the Society h</vt:lpstr>
      <vt:lpstr>Accordingly, Flat/Shop No. _____ admeasuring _________square feet MOFA carpet ar</vt:lpstr>
      <vt:lpstr>As agreed under the said Development Agreement and Supplemental DA, the parties </vt:lpstr>
      <vt:lpstr>        THE SCHEDULE.</vt:lpstr>
    </vt:vector>
  </TitlesOfParts>
  <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Rajani Bhor</dc:creator>
  <cp:keywords/>
  <dc:description/>
  <cp:lastModifiedBy>Kamlesh Desai</cp:lastModifiedBy>
  <cp:revision>2</cp:revision>
  <dcterms:created xsi:type="dcterms:W3CDTF">2025-10-07T05:49:00Z</dcterms:created>
  <dcterms:modified xsi:type="dcterms:W3CDTF">2025-10-07T05:49:00Z</dcterms:modified>
</cp:coreProperties>
</file>